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CCF35">
      <w:pPr>
        <w:spacing w:before="156" w:line="500" w:lineRule="exact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黑体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华中农业大学</w:t>
      </w:r>
      <w:r>
        <w:rPr>
          <w:rFonts w:hint="eastAsia" w:ascii="微软雅黑" w:hAnsi="黑体" w:eastAsia="微软雅黑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学历继续教育</w:t>
      </w:r>
      <w:r>
        <w:rPr>
          <w:rFonts w:hint="eastAsia" w:ascii="微软雅黑" w:hAnsi="黑体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毕业考核（论文）结构及格式规范标准</w:t>
      </w:r>
    </w:p>
    <w:p w14:paraId="4AAAE649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为进一步规范学位（毕业）论文写作和装订，促进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生学位（毕业）论文形式标准化，特制订本规范，其各项要求适用于答辩前后的论文，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学生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在论文写作时务必认真阅读，严格执行。</w:t>
      </w:r>
    </w:p>
    <w:p w14:paraId="453F8B0D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论文结构</w:t>
      </w:r>
    </w:p>
    <w:p w14:paraId="1C2F4E5E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论文一般应包括：封面、扉页、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华中农业大学成人学士学位论文（设计）诚信承诺书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、目录、论文摘要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中、英文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、缩略语表、正文、参考文献、附录、致谢等几个部分。</w:t>
      </w:r>
    </w:p>
    <w:p w14:paraId="60AE2EEF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“华中农业大学成人学士学位论文（设计）诚信承诺书”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置于扉页与目录之间。</w:t>
      </w:r>
    </w:p>
    <w:p w14:paraId="0B80E175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论文外观</w:t>
      </w:r>
    </w:p>
    <w:p w14:paraId="22A321CD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论文的开本为A4纸，其尺寸为：mm: 297×210，其中上边距25 mm、下边距25 mm、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左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边距3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mm、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右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边距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mm、页眉20mm、页脚15 mm，奇偶页页边距对称，页眉、页脚居中排列，页眉为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华中农业大学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学历继续教育学士学位（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毕业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论文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。定稿后，用优质A4纸双面（不允许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A3纸单面复印后对折）。装订整齐、美观。</w:t>
      </w:r>
    </w:p>
    <w:p w14:paraId="05536EBF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论文目录一般应自动生成，目录本身的页码用大写罗马数字（Ⅰ、Ⅱ、Ⅲ…）单独编排，中英文摘要、缩略语表等的页码用小写罗马数字（ⅰ、ⅱ、ⅲ…）单独编排，从正文开始到最后，页码用阿拉伯数字（1、2、3…）编排，页码居中排列，不能出现漏编、重编、倒编等错误。</w:t>
      </w:r>
    </w:p>
    <w:p w14:paraId="35F10EE9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文章编排应有统一的标准。正文应统一行间距，标题与正文、表头、题头等可以用不同的字号和字体加以区别，但对于同一级的标题，要采用同样的字号与字体。所有的正文文字应采用同一字号与字体（推荐中文用宋体，英文用Times New Roman，字号小四），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其中原始访谈笔录要用引号标引。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表题、图题字号应比正文文字小一字号，图例说明字号应比图题小一字号，以示与正文文字有所区别。中英文切换时注意改变字体。</w:t>
      </w:r>
    </w:p>
    <w:p w14:paraId="6CBF1746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论文正式输出前做认真仔细的校对，特别要严格检查错别字、漏字、段落错乱、标题混乱等问题。装订好的论文中不应出现手工涂改的痕迹，整篇论文的错别字、漏字应控制在10 次以下。</w:t>
      </w:r>
    </w:p>
    <w:p w14:paraId="62665170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整篇论文做好孤行、孤尾控制，即一段文字的最后一行不落在下一页，一段文字的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起始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一行（特别是标题）不放在前一页。</w:t>
      </w:r>
    </w:p>
    <w:p w14:paraId="46C33BDE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所有的表图，包括表题、图题、图例说明、脚注等，都应尽可能放在同一页，以保持表图的完整性。不能避免的用“续表”或“续图”字样表示与前页表图的连贯。</w:t>
      </w:r>
    </w:p>
    <w:p w14:paraId="08ADF313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不符合上述要求将会被作为形式审查不合格，不予受理。</w:t>
      </w:r>
    </w:p>
    <w:p w14:paraId="26F5D0C8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目录</w:t>
      </w:r>
    </w:p>
    <w:p w14:paraId="7C96807D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以标题编号的形式进行目录的编排（最好是自动生成目录），注意不同级别标题的差别，相同级别的标题字体、字号应相同，采用统一的编号方法，突出不同的编号级别，如采用1，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1.1，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1.1.1等，而不将一、，1、，1.1，（1）等混编在一起（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目录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字体原则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上与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论文正文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一致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）。各级标题均应相应地标注页码。</w:t>
      </w:r>
    </w:p>
    <w:p w14:paraId="259AFD15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论文标题一般可设三级，一级标题采用三号黑体，二级标题采用小三号黑体，三级标题采用四号黑体，都采用左对齐排版。</w:t>
      </w:r>
    </w:p>
    <w:p w14:paraId="6B441864">
      <w:pPr>
        <w:spacing w:before="156" w:line="460" w:lineRule="exact"/>
        <w:ind w:firstLine="482" w:firstLineChars="200"/>
        <w:rPr>
          <w:rFonts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摘要</w:t>
      </w:r>
    </w:p>
    <w:p w14:paraId="2E09912D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摘要包括中文摘要、英文摘要和关键词，出现在论文目录之后、正文之前。编排顺序是中文摘要、中文关键词、英文摘要、英文关键词。</w:t>
      </w:r>
    </w:p>
    <w:p w14:paraId="2579F417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摘要是文章的缩影，要求简明确切、不加注释或评论地介绍论文研究背景、研究目的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与意义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、研究思路与方法、主要研究内容与观点（结果）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研究创新或应用价值等。使用符号、略语或缩写等必须符合学科规范。英文摘要的内容与中文摘要的内容基本一致，语法正确、拼写无误、符合英语表达习惯。</w:t>
      </w:r>
    </w:p>
    <w:p w14:paraId="608688F4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摘要之后列出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关键词，反映文章主体内容和涉及范围，是论文分类和建立索引的依据，一般由3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-6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个相对独立的反映论文主体内容和涉及范围的词或词组组成。中文关键词在中文摘要之后，英文关键词在英文摘要之后，中英文关键词一一对应，分别放置在中、英文摘要之后另起一行，各关键词之间用分号隔开。为增加检索的信息量，关键词应避免与标题相重复。</w:t>
      </w:r>
    </w:p>
    <w:p w14:paraId="0C66D5BB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正文</w:t>
      </w:r>
    </w:p>
    <w:p w14:paraId="21F8687B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本科生学位论文正文由前言、研究方法、研究内容、研究结论等几个部分组成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64F482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前言</w:t>
      </w:r>
    </w:p>
    <w:p w14:paraId="5424E40E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前言为学士学位论文的开篇部分，主要阐述选题缘由、研究目标、研究意义以及相关领域的研究概况。前言篇幅应适度，表述需简明扼要，为后续正文论述奠定基础。</w:t>
      </w:r>
    </w:p>
    <w:p w14:paraId="72760AA5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研究背景</w:t>
      </w:r>
    </w:p>
    <w:p w14:paraId="0C663066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应阐明选题的缘起，介绍相关学科背景、行业发展现状或社会现实语境，使读者明晰研究问题的提出语境。需结合实际情况说明选题动因，论述不宜过度展开，应紧扣主题、突出重点。</w:t>
      </w:r>
    </w:p>
    <w:p w14:paraId="62D1DF46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1.2 研究目的与意义</w:t>
      </w:r>
    </w:p>
    <w:p w14:paraId="1BEAE0AB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研究目的：明确本文拟解决的具体问题及预期达成的研究目标。要求表述具体明确，避免过于宏大或空泛。</w:t>
      </w:r>
    </w:p>
    <w:p w14:paraId="0EC00561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研究意义：阐述本研究的学术价值与应用价值，可侧重从实践应用层面展开，说明研究成果对相关工作的参考价值或对具体问题的指导意义。本科生学位论文应侧重体现研究的实践意义。</w:t>
      </w:r>
    </w:p>
    <w:p w14:paraId="019A5B5D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1.3 研究现状简述</w:t>
      </w:r>
    </w:p>
    <w:p w14:paraId="443498E6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概述与本课题相关的已有研究成果及发展状况，梳理当前研究的主要方向与进展程度。可按研究主题或时间脉络进行归纳，无需面面俱到，选取具有代表性的研究成果加以整理即可。</w:t>
      </w:r>
    </w:p>
    <w:p w14:paraId="07231306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在此基础上，简要指出现有研究有待进一步探讨的方向，自然引出本文的研究切入点。应注意对文献进行必要的归纳与梳理，避免简单罗列堆砌。</w:t>
      </w:r>
    </w:p>
    <w:p w14:paraId="7572D9BA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5.2 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研究方法</w:t>
      </w:r>
    </w:p>
    <w:p w14:paraId="7621E8B1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研究方法部分应阐明本研究采用的技术路径与实施方式，清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晰地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呈现研究设计的整体思路与具体方法，使读者能够理解研究的实施过程。</w:t>
      </w:r>
    </w:p>
    <w:p w14:paraId="2ADFF279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2.1 研究思路</w:t>
      </w:r>
    </w:p>
    <w:p w14:paraId="226BF551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概述论文的研究步骤与整体框架，说明研究的逻辑顺序与推进路径，呈现从问题提出到结论形成的完整研究脉络。要求条理清晰、层次分明。</w:t>
      </w:r>
    </w:p>
    <w:p w14:paraId="78B5FB3B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2.2 主要研究方法</w:t>
      </w:r>
    </w:p>
    <w:p w14:paraId="1B1FFC8D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说明本研究所采用的主要方法，如文献研究法、问卷调查法、案例分析法、比较研究法、实验法等。简要阐述各方法在本研究中的具体应用方式，无需对方法本身进行详尽阐释。</w:t>
      </w:r>
    </w:p>
    <w:p w14:paraId="3EF6FE6C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研究方法的选取应与研究问题相适配，能够有效支撑研究目标的实现。若采用多种研究方法，应分别予以说明。</w:t>
      </w:r>
    </w:p>
    <w:p w14:paraId="02BE472A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2.3 资料与数据说明</w:t>
      </w:r>
    </w:p>
    <w:p w14:paraId="271F3235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若研究涉及数据、问卷、案例等实证材料，应说明资料来源与收集方式，如公开统计数据、实地调研、问卷发放等，并简要说明样本规模与基本特征。</w:t>
      </w:r>
    </w:p>
    <w:p w14:paraId="0A7FA0CF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若以文献研究为主，应说明主要文献资料的来源范围。明确资料来源有助于体现研究的可信度。</w:t>
      </w:r>
    </w:p>
    <w:p w14:paraId="71F4D8DC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5.3 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研究内容</w:t>
      </w:r>
    </w:p>
    <w:p w14:paraId="6B15DC17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研究内容为论文的主体部分，分章节展开论述。要求紧扣研究主题，结构条理清晰，内容充实完整，论述充分得当。</w:t>
      </w:r>
    </w:p>
    <w:p w14:paraId="622DAACB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3.1 内容安排</w:t>
      </w:r>
    </w:p>
    <w:p w14:paraId="412FED69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正文内容应围绕研究主题与研究目标展开，分章节逐层推进。各章节应具有明确的中心议题，章节之间保持逻辑连贯。可依据研究性质采用理论阐述、现状分析、问题探讨、案例分析等结构，亦可根据选题特点灵活组织。</w:t>
      </w:r>
    </w:p>
    <w:p w14:paraId="78B26632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各章节下设小节，分层递进地展开论述。段落之间衔接自然，论述始终围绕主题展开。</w:t>
      </w:r>
    </w:p>
    <w:p w14:paraId="057741A9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3.2 论述要求</w:t>
      </w:r>
    </w:p>
    <w:p w14:paraId="2F40BE3F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观点表述应明确，各项论断均应有相应的论据支撑，可通过数据、案例、文献资料等方式加以论证。避免仅有结论而无论证过程，或论据与论点相脱节的情况。</w:t>
      </w:r>
    </w:p>
    <w:p w14:paraId="5E6F0EAE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论述应层次分明、逻辑清晰，完整呈现分析推导过程。内容应充实具体，避免空泛议论。论述过程应体现作者对研究问题的理解与独立思考。</w:t>
      </w:r>
    </w:p>
    <w:p w14:paraId="59FACED9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3.3 写作规范</w:t>
      </w:r>
    </w:p>
    <w:p w14:paraId="389B8B84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表述应准确规范，专业术语使用恰当。语言应通顺流畅，避免口语化表达。图表应清晰规范，配有编号与标题，并在正文中加以引用。引用他人研究成果应注明出处，恪守学术规范。</w:t>
      </w:r>
    </w:p>
    <w:p w14:paraId="5DCB7CE6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重点内容应充分展开，次要内容从简表述，做到详略得当。整体文风应保持客观平实。</w:t>
      </w:r>
    </w:p>
    <w:p w14:paraId="76AB028B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5.4 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研究结论</w:t>
      </w:r>
    </w:p>
    <w:p w14:paraId="12318362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研究结论是对全文研究成果的归纳与总结，凝练呈现研究形成的主要认识与核心观点。表述应简洁明确，避免与正文内容简单重复。</w:t>
      </w:r>
    </w:p>
    <w:p w14:paraId="356C54B2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4.1 主要结论</w:t>
      </w:r>
    </w:p>
    <w:p w14:paraId="3E1247BA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以凝练的语言概括本研究的主要发现，回应前言中提出的研究问题。结论应建立在正文分析论证的基础之上，是研究成果的提炼与升华，而非正文内容的复述。</w:t>
      </w:r>
    </w:p>
    <w:p w14:paraId="131C60D2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可分条陈述，以保持条理清晰。各项结论均应有研究依据，不得超出研究范围随意推论。</w:t>
      </w:r>
    </w:p>
    <w:p w14:paraId="6816824C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4.2 研究不足与展望</w:t>
      </w:r>
    </w:p>
    <w:p w14:paraId="53F637BA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客观说明本研究存在的局限与不足之处，如资料覆盖范围、研究适用边界等方面的限制。</w:t>
      </w:r>
    </w:p>
    <w:p w14:paraId="03E763B8">
      <w:pPr>
        <w:spacing w:before="156" w:line="460" w:lineRule="exact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在此基础上，提出后续可进一步深入研究的方向与思路。篇幅宜适度，不宜过度展开。</w:t>
      </w:r>
    </w:p>
    <w:p w14:paraId="16E3A87F">
      <w:pPr>
        <w:spacing w:before="156" w:line="460" w:lineRule="exact"/>
        <w:ind w:firstLine="482" w:firstLineChars="200"/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4.3 对策建议（可选）</w:t>
      </w:r>
    </w:p>
    <w:p w14:paraId="23D96A59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对于应用性较强的研究选题，可在结论的基础上提出相应的对策建议。建议应紧密结合研究结论，具有针对性与可操作性，避免空泛之谈。</w:t>
      </w:r>
    </w:p>
    <w:p w14:paraId="209FE112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黑体" w:hAnsi="黑体" w:eastAsia="黑体"/>
          <w:b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参考文献及脚注</w:t>
      </w:r>
    </w:p>
    <w:p w14:paraId="0870DA70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黑体" w:hAnsi="黑体" w:eastAsia="黑体"/>
          <w:b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参考文献</w:t>
      </w:r>
    </w:p>
    <w:p w14:paraId="069EDE43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参考文献紧接正文后面列出，与文中的文献引用一一对应。参考文献排列规则是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根据文中引用的先后顺序排列。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未公开发表的资料请勿引用，但可作脚注处理。文献著录格式参见“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.1文献引用方法”。</w:t>
      </w:r>
    </w:p>
    <w:p w14:paraId="4E0CC012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各种来源的文献书写格式如下：</w:t>
      </w:r>
    </w:p>
    <w:p w14:paraId="17C5BFA7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杂志论文。作者．题名．刊名（外文刊名用斜体，两个词以上的用缩写，缩写词后不用缩点，用一空格隔开；一个词的不缩写），出版年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bookmarkStart w:id="0" w:name="_GoBack"/>
      <w:bookmarkEnd w:id="0"/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起讫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页</w:t>
      </w:r>
    </w:p>
    <w:p w14:paraId="7B52F775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会议论文集。作者．题名．见或In：编者（主编或编，英文编者后加 ed. 多编者加eds.），文集名. 会议名，会址，会议年，出版地：出版者，出版年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起讫页</w:t>
      </w:r>
    </w:p>
    <w:p w14:paraId="0333668A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会议论文。作者．题名．会议名，开会年，会址</w:t>
      </w:r>
    </w:p>
    <w:p w14:paraId="51367D70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著作。作者．书名．版本（第一版不标注）．（或译者）．出版地：出版者，出版年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起讫页</w:t>
      </w:r>
    </w:p>
    <w:p w14:paraId="67AEA1DC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专著章节或文集。作者．题名．见或In：编者（主编或编，英文编者后加 ed. 多位编者加eds.），专著（文集）名．出版地：出版者，出版年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起讫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页</w:t>
      </w:r>
    </w:p>
    <w:p w14:paraId="482A3908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学位论文。作者．题名．[学位论文]．保存地点：保存学位授予单位，年份</w:t>
      </w:r>
    </w:p>
    <w:p w14:paraId="50F10B74">
      <w:pPr>
        <w:spacing w:before="156" w:line="460" w:lineRule="exact"/>
        <w:ind w:firstLine="480"/>
        <w:rPr>
          <w:color w:val="000000" w:themeColor="text1"/>
          <w:spacing w:val="-6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专</w:t>
      </w:r>
      <w:r>
        <w:rPr>
          <w:rFonts w:hint="eastAsia"/>
          <w:color w:val="000000" w:themeColor="text1"/>
          <w:spacing w:val="-6"/>
          <w:sz w:val="24"/>
          <w14:textFill>
            <w14:solidFill>
              <w14:schemeClr w14:val="tx1"/>
            </w14:solidFill>
          </w14:textFill>
        </w:rPr>
        <w:t>利。专利权所有者．专利名．国别，专利文献种类，专利号．授权日期（年-月-日）</w:t>
      </w:r>
    </w:p>
    <w:p w14:paraId="1AF9B647">
      <w:pPr>
        <w:spacing w:before="156" w:line="460" w:lineRule="exact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技术标准。起草责任者．标准代号．标准顺序号-发布年．标准名称. 出版地：出版者，出版年</w:t>
      </w:r>
    </w:p>
    <w:p w14:paraId="5516A2F7">
      <w:pPr>
        <w:spacing w:before="156" w:line="460" w:lineRule="exact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网络。作者．题名．年-月-日．网址</w:t>
      </w:r>
    </w:p>
    <w:p w14:paraId="0B9FFB67">
      <w:pPr>
        <w:spacing w:before="156" w:line="460" w:lineRule="exact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未包括到的情况请作者参照以上基本格式作出相应的处理。</w:t>
      </w:r>
    </w:p>
    <w:p w14:paraId="21F47DB6">
      <w:pPr>
        <w:spacing w:before="156" w:line="460" w:lineRule="exact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注意：所有中文参考文献的句号用全角状态下的“.”表示；所有西文参考文献的标点符号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用西文状态下的符号，后空一格。参考文献多年来一直是论文中最混乱的部分，各位作者务必遵照上述格式。若在一篇论文中发现5篇文献的列法不合要求者，作为形式审查不合格，退回修改后再受理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1AEE0B11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各种来源的文献书写格式举例如下：</w:t>
      </w:r>
    </w:p>
    <w:p w14:paraId="601703E4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1.马克思恩格斯选集（第1卷），北京：人民出版社，1995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22-23．</w:t>
      </w:r>
    </w:p>
    <w:p w14:paraId="211FB196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何帆．涉过WTO的激流险滩．2000-2-2．http：//www.beiwang.com/bbs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</w:p>
    <w:p w14:paraId="4EF46A0A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黄浩．西北乡镇企业发展中存在的问题与对策．经济体制改革．2001（2）．42-50．</w:t>
      </w:r>
    </w:p>
    <w:p w14:paraId="6FF53836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姜锡州．一种温热外敷药制备方法．中国专利，881056073．1989-07-26．</w:t>
      </w:r>
    </w:p>
    <w:p w14:paraId="5DFA424E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祁春节．中国柑橘产业的经济分析与政策研究．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[博士学位论文]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．武汉：华中农业大学图书馆，2001．</w:t>
      </w:r>
    </w:p>
    <w:p w14:paraId="4F9E532D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6.全国文献工作标准化技术委员会第六分委员会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．GB 6447-86．文献编写规则．北京：中国标准出版社， 1986．</w:t>
      </w:r>
    </w:p>
    <w:p w14:paraId="21435274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邱泽奇．建构与分化：当代中国社会结构的过程．见：潘乃谷，马戎主编，社区研究与社会发展．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中国社会学纪念费孝通教授学术活动60周年学术讨论会，北京，1996，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天津：天津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农业科学技术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出版社，1998．1-10．</w:t>
      </w:r>
    </w:p>
    <w:p w14:paraId="2CFE0097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苏东水．东方管理学．太原：山西经济出版社，2003，47-48．</w:t>
      </w:r>
    </w:p>
    <w:p w14:paraId="74900107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9.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杨国枢．中国人对现代化的反应：心理学的观点．见：乔健主编, 中国人的观念与行为．天津：天津人民出版社，1995．209-239．</w:t>
      </w:r>
    </w:p>
    <w:p w14:paraId="68613DCD">
      <w:pPr>
        <w:snapToGrid w:val="0"/>
        <w:spacing w:before="156" w:line="460" w:lineRule="exact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10.</w:t>
      </w:r>
      <w:r>
        <w:rPr>
          <w:color w:val="000000" w:themeColor="text1"/>
          <w:spacing w:val="-6"/>
          <w:sz w:val="24"/>
          <w14:textFill>
            <w14:solidFill>
              <w14:schemeClr w14:val="tx1"/>
            </w14:solidFill>
          </w14:textFill>
        </w:rPr>
        <w:t xml:space="preserve">Ahn S, Tanksley SD. Comparative linkage maps of the rice and maize genomes. </w:t>
      </w:r>
      <w:r>
        <w:rPr>
          <w:i/>
          <w:iCs/>
          <w:color w:val="000000" w:themeColor="text1"/>
          <w:spacing w:val="-6"/>
          <w:sz w:val="24"/>
          <w14:textFill>
            <w14:solidFill>
              <w14:schemeClr w14:val="tx1"/>
            </w14:solidFill>
          </w14:textFill>
        </w:rPr>
        <w:t xml:space="preserve">Proc Natl </w:t>
      </w:r>
      <w:r>
        <w:rPr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Acad Sci USA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, 1993b, 90:7980-7984</w:t>
      </w:r>
    </w:p>
    <w:p w14:paraId="69FACAEF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11.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Aldemita RR. Genetic Engineering of rice: Agrobacterium tumefaciens-mediatedtransformation of rice and evaluation of a corn pollen-specific promoter using the gusA gene in transgenic rice. (Ph D dissertation). West 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Lafayette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: Purdue University, 1998</w:t>
      </w:r>
    </w:p>
    <w:p w14:paraId="72F491F4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12.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Foth HD. Fundamentals of soil science. 7</w:t>
      </w:r>
      <w:r>
        <w:rPr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ed. New York: John Wiley &amp; Sons, 1984. 151-159</w:t>
      </w:r>
    </w:p>
    <w:p w14:paraId="22D75700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13.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Morison JIL. Intercellular CO</w:t>
      </w:r>
      <w:r>
        <w:rPr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concentration and stomatal responses to CO</w:t>
      </w:r>
      <w:r>
        <w:rPr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 In: Zeiger E, Farquhar GD, Cowan IR eds., Stomatal Function. Stanford: Stanford University Press, 1987. 229-251</w:t>
      </w:r>
    </w:p>
    <w:p w14:paraId="6408380F">
      <w:pPr>
        <w:pStyle w:val="11"/>
        <w:spacing w:before="156" w:line="460" w:lineRule="exact"/>
        <w:ind w:firstLine="45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14.</w:t>
      </w:r>
      <w:r>
        <w:rPr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Wang XM. Recombinant DNA sequences encoding phospholipase. USA patent, 5670366.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1997-09-23</w:t>
      </w:r>
    </w:p>
    <w:p w14:paraId="0FA037C2">
      <w:pPr>
        <w:spacing w:before="156" w:line="460" w:lineRule="exact"/>
        <w:ind w:firstLine="480" w:firstLineChars="200"/>
        <w:rPr>
          <w:color w:val="000000" w:themeColor="text1"/>
          <w:spacing w:val="-3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15.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Zhang Q, Gao YJ, Yang SH, Ragab RA, SaghaiMaroof MA, Li JX, Li ZB. Molecular marker-based analysis of heterosis in hybrid rice. Abstract, 7th Annual Meeting of the Rockefeller Foundation's International Program on Rice Biotechnology, 1994, Bali, Indonesia</w:t>
      </w:r>
    </w:p>
    <w:p w14:paraId="65D30E96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黑体" w:hAnsi="黑体" w:eastAsia="黑体"/>
          <w:b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脚注</w:t>
      </w:r>
    </w:p>
    <w:p w14:paraId="41E4671D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脚注是对正文中某一特定内容的进一步解释或补充说明，一般排印在当页页脚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用数字加圆圈标注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①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②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……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2AAB26D7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例如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第二，渠道模式选择不同。由于流通体系发展阶段</w:t>
      </w:r>
      <w:r>
        <w:rPr>
          <w:rFonts w:hint="eastAsia" w:ascii="宋体" w:hAnsi="宋体" w:cs="宋体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②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</w:p>
    <w:p w14:paraId="7BC73287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在当页页下添加脚注：</w:t>
      </w:r>
    </w:p>
    <w:p w14:paraId="67203A22">
      <w:pPr>
        <w:spacing w:before="156" w:line="460" w:lineRule="exact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pict>
          <v:rect id="_x0000_i1025" o:spt="1" style="height:0.5pt;width:171.05pt;" fillcolor="#000000" filled="t" stroked="f" coordsize="21600,21600" o:hr="t" o:hrstd="t" o:hrnoshade="t" o:hrpct="355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A93626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②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陈志昂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1998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根据经济发展阶段的划分，把商品流通体系发展阶段划分为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传统、多元和现代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3个阶段，按主要工业国家的经济发展阶段，传统流通体系大致为19世纪70年代以前，多元流通体系为19世纪70年代至20世纪50年代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20世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纪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60年代起，主要工业国家则进入现代流通时期。我国在21世纪初以前处于多元流通阶段的初中期。</w:t>
      </w:r>
    </w:p>
    <w:p w14:paraId="582B9364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注意事项</w:t>
      </w:r>
    </w:p>
    <w:p w14:paraId="2ED633E3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.1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文献的引用方法</w:t>
      </w:r>
    </w:p>
    <w:p w14:paraId="320C921B">
      <w:pPr>
        <w:spacing w:before="156" w:line="460" w:lineRule="exact"/>
        <w:ind w:firstLine="480" w:firstLineChars="200"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在文中引用文献时，采用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序号上角标的方式，使用中括号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[]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加阿拉伯数字（1、2、3……）标序。</w:t>
      </w:r>
    </w:p>
    <w:p w14:paraId="76700931">
      <w:pPr>
        <w:spacing w:before="156" w:line="460" w:lineRule="exact"/>
        <w:ind w:firstLine="480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文中图表的列法</w:t>
      </w:r>
    </w:p>
    <w:p w14:paraId="116ADA70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图表要讲求质量，注意美观，以表1（Table 1）、表2（Table 2 ），图1（Fig. 1）、图2（Fig. 2）等统一编号。每个图表都应有标题，内容应简单明了，中英文对照，居中排列。表题置于表的上部，图题置于图的下方。每个图表所提供的信息应能做到自我解释（即不看正文应能理解各图表的数据、信息）。</w:t>
      </w:r>
    </w:p>
    <w:p w14:paraId="48A819D2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表格一律采用 3 线表，表头（中英文）应简洁，必要时加脚注（中英文）。脚注用右上角半括号阿拉伯数字或小写英文字母如“1）”“2）”，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或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“a)”“b)”等表示。照片要求用反差大、图像清晰的原版照片，或计算机处理的高质量的照片，不应采用复印图，图上的各种标示、箭头等应符合正式发表规范。</w:t>
      </w:r>
    </w:p>
    <w:p w14:paraId="70CB7604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表内同一栏的数字必须上下对齐，表内不宜用“同上”，“同左”和类似词，一律填入具体数字或文字。表内“空白”代表未测或无此项，“--”代表未发现，“0”代表实测结果为零。如数据已绘成曲线图，可不再列表。当图题不能表达清楚时，可用最简练的文字将图上需要说明的符号、标记、代码，以及实验条件等横排于图题下方，作为图例说明。</w:t>
      </w:r>
    </w:p>
    <w:p w14:paraId="76AD2813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.3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符号、缩写、代号、计量单位和数据的表示</w:t>
      </w:r>
    </w:p>
    <w:p w14:paraId="2C6DAE80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.3.1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符号、缩略代号</w:t>
      </w:r>
    </w:p>
    <w:p w14:paraId="0375D862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各种西文符号、代号只能使用法定的或公知公用的。大小写、上下角标、正斜体正确使用。一般使用西文斜体的有：生物学属及属以下的拉丁文学名、基因名称符号，用字母代表的数、一般函数及统计学符号，量符号和量符号中的代表量或变动性数字的角标字母，如体积V、浓度C 以及数学公式等。符号、代号在稿件中第一次出现时，要用括号注明中文名称。</w:t>
      </w:r>
    </w:p>
    <w:p w14:paraId="0876ACFA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对在文中出现次数较多（≥ 5次）的较长的名词，可以作缩写。作缩写的名词在文中</w:t>
      </w:r>
      <w:r>
        <w:rPr>
          <w:color w:val="000000" w:themeColor="text1"/>
          <w:spacing w:val="-6"/>
          <w:sz w:val="24"/>
          <w14:textFill>
            <w14:solidFill>
              <w14:schemeClr w14:val="tx1"/>
            </w14:solidFill>
          </w14:textFill>
        </w:rPr>
        <w:t>第一次出现时要进行必要的定义，并将自行定义的缩写列入“缩略语表”（“缩写名词表”）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47058B13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.3.2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计量单位</w:t>
      </w:r>
    </w:p>
    <w:p w14:paraId="0ED74D28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文中计量单位使用新出版的中华人民共和国国家标准《量和单位》中颁布的法定计量单位。如时间单位使用“s(秒)、min(分)、h(小时)、d(天)”等；浓度单位使用“mol/L 、mg/L”等，原用的“ppb、ppm、克分子浓度（M）、当量浓度（N）”等均已废除，不得使用；面积单位用“m</w:t>
      </w:r>
      <w:r>
        <w:rPr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，cm</w:t>
      </w:r>
      <w:r>
        <w:rPr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， hm</w:t>
      </w:r>
      <w:r>
        <w:rPr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”，而不用“亩”；光强用“勒克斯（lx）”；辐射强度用“贝克(Bq)、库/kg（C/kg）”，而不用“居里、伦琴”；质量单位用“ kg 、g”或“ t”，而不用“斤”等；生物技术中DNA 以及蛋白质片段的质量单位用“克（g）、毫克（mg）、微克（µg）”等。凡阿拉伯数字后所带单位，均使用国际通用代号或符号，如“ 1 mol”不用 “1摩尔”等。有些单位习惯用中文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表示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，与数字组合使用，采用国际通用代号，如“3天用3 d 、5小时用5 h 、10分用10 min、13秒用13 sec表示”。组合单位在文字中采用如下写法：mol/L 、mg/L；转速用“r/min”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不用 “rpm”。</w:t>
      </w:r>
    </w:p>
    <w:p w14:paraId="1368CC86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.3.3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论文中数据的表示方法</w:t>
      </w:r>
    </w:p>
    <w:p w14:paraId="2C2B8E01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实验的有效位数表示要一致，有效位数必须全部写出，如“0.8600”、“1.0000”为4位有效数，不能写成“0.86”“1”；论文中各种单位的计数计量一律用阿拉伯数字，如 “10 株”“3次重复”等不写成“十株”“三次重复”。表示参数与偏差范围的数值如：“20±2℃”不能写成“20℃±2℃”；“50%-60%”不能写成“50-60%”。附带尺寸的单位相乘的数字，如“长宽高”应写成“30m × 20 m × 10 m ”，或写成“m：30 × 20 × 10”，不能写成“30× 20 × 10 m ”。数字的增加可用倍数和百分数表示，如“增加了2倍”，“增产10%”；数字的减少只能用百分数和分数表示，如“降低10%”，“减少了1/5”等。公历纪年：如“1999年”不能写成“99年”，也不能用“去年、今年、明年”表示。</w:t>
      </w:r>
    </w:p>
    <w:p w14:paraId="62CACEC4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.3.4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论文中标点符号的正确使用</w:t>
      </w:r>
    </w:p>
    <w:p w14:paraId="0A73DE20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文中各种标点符号应恰当使用，尤其在输入中应注意中英文软件环境的区别，是中文叙述的文字就应用在中文输入环境下的标点符号，是西文叙述的文字就应用西文的标点符号，中西文标点符号不应混用。英文的标点符号后应空一格。</w:t>
      </w:r>
    </w:p>
    <w:p w14:paraId="230EB2EA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附录</w:t>
      </w:r>
    </w:p>
    <w:p w14:paraId="7FD2820B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附录可以包括两部分的内容：</w:t>
      </w:r>
    </w:p>
    <w:p w14:paraId="12FA51F5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论文的补充材料，如调研问卷、访谈大纲、被访者信息，调查数据、公式推导、数据处理程序等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70AA59B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硕士、博士研究生可附上作者简历、在读期间与课题有关的研究成果，包括主持或参与的课题、发表的论文、出版专著、参加国际会议及论文等。</w:t>
      </w:r>
    </w:p>
    <w:p w14:paraId="294F5BCD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论文附录依次用大写字母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附录A、附录B、附录C……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表示，附录内的分级序号可采用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附A1、附A1.1、附A1.1.1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等表示，图、表、公式均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以此类推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图A1、表A1、式（A1）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等。</w:t>
      </w:r>
    </w:p>
    <w:p w14:paraId="0A017E87">
      <w:pPr>
        <w:spacing w:before="156" w:line="460" w:lineRule="exact"/>
        <w:ind w:firstLine="482" w:firstLineChars="200"/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致谢</w:t>
      </w:r>
    </w:p>
    <w:p w14:paraId="5713C136">
      <w:pPr>
        <w:spacing w:before="156" w:line="46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致谢是发自内心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对论文的完成起到指导和帮助作用的人和单位的感谢，不赞成在此对导师或其他个人进行赞扬或吹捧。无关的人或单位不要罗列上去。致谢出现在论文的最后。</w:t>
      </w:r>
    </w:p>
    <w:p w14:paraId="5E9362C5">
      <w:pPr>
        <w:spacing w:before="156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C8473A3">
      <w:pPr>
        <w:spacing w:before="156"/>
        <w:ind w:firstLine="482" w:firstLineChars="200"/>
        <w:rPr>
          <w:rFonts w:hint="default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备注：成人教育学生学位论文最低字数要求：文科类：8000字；理工类：5000字。</w:t>
      </w:r>
    </w:p>
    <w:p w14:paraId="0A3A4F0E">
      <w:pPr>
        <w:spacing w:before="15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064C21-A5C2-4CDF-B4C0-CA46CB093A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F7EC203-016D-48E3-B2FD-91E522A44B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F7880AF-7ED0-4203-B506-093DF0535B7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kMzA3YTQxYmJhOWU3NmY2MWQ3ZjRmOTQ1MmJkOTAifQ=="/>
    <w:docVar w:name="KSO_WPS_MARK_KEY" w:val="9470401a-9f37-45e7-b1dc-47bc257c5f11"/>
  </w:docVars>
  <w:rsids>
    <w:rsidRoot w:val="00EE12B1"/>
    <w:rsid w:val="000B0E76"/>
    <w:rsid w:val="00751662"/>
    <w:rsid w:val="00802EE9"/>
    <w:rsid w:val="00952B4F"/>
    <w:rsid w:val="00B81677"/>
    <w:rsid w:val="00C0377C"/>
    <w:rsid w:val="00EE12B1"/>
    <w:rsid w:val="00EE6861"/>
    <w:rsid w:val="02A50666"/>
    <w:rsid w:val="12075331"/>
    <w:rsid w:val="1E1825F3"/>
    <w:rsid w:val="214B7AC3"/>
    <w:rsid w:val="24A4148A"/>
    <w:rsid w:val="26DD68B0"/>
    <w:rsid w:val="5B6A4C2B"/>
    <w:rsid w:val="605E6679"/>
    <w:rsid w:val="63EE7875"/>
    <w:rsid w:val="73953B09"/>
    <w:rsid w:val="795558DB"/>
    <w:rsid w:val="7ACA352D"/>
    <w:rsid w:val="7E50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Lines="50" w:beforeAutospacing="1" w:after="100" w:afterAutospacing="1" w:line="360" w:lineRule="auto"/>
      <w:ind w:firstLine="200" w:firstLineChars="200"/>
      <w:jc w:val="left"/>
      <w:outlineLvl w:val="0"/>
    </w:pPr>
    <w:rPr>
      <w:rFonts w:ascii="宋体" w:hAnsi="宋体" w:eastAsia="微软雅黑" w:cs="宋体"/>
      <w:b/>
      <w:bCs/>
      <w:kern w:val="36"/>
      <w:sz w:val="44"/>
      <w:szCs w:val="48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beforeLines="50" w:after="260" w:line="416" w:lineRule="auto"/>
      <w:ind w:firstLine="200" w:firstLineChars="200"/>
      <w:outlineLvl w:val="1"/>
    </w:pPr>
    <w:rPr>
      <w:rFonts w:eastAsia="黑体" w:asciiTheme="majorHAnsi" w:hAnsiTheme="majorHAnsi" w:cstheme="majorBidi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link w:val="13"/>
    <w:semiHidden/>
    <w:unhideWhenUsed/>
    <w:qFormat/>
    <w:uiPriority w:val="99"/>
    <w:pPr>
      <w:jc w:val="center"/>
    </w:pPr>
  </w:style>
  <w:style w:type="paragraph" w:styleId="5">
    <w:name w:val="Body Text"/>
    <w:basedOn w:val="1"/>
    <w:link w:val="10"/>
    <w:qFormat/>
    <w:uiPriority w:val="0"/>
    <w:pPr>
      <w:spacing w:beforeLines="50"/>
    </w:pPr>
    <w:rPr>
      <w:rFonts w:ascii="楷体_GB2312" w:eastAsia="楷体_GB2312"/>
      <w:sz w:val="18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微软雅黑" w:cs="宋体"/>
      <w:b/>
      <w:bCs/>
      <w:kern w:val="36"/>
      <w:sz w:val="44"/>
      <w:szCs w:val="48"/>
    </w:rPr>
  </w:style>
  <w:style w:type="character" w:customStyle="1" w:styleId="9">
    <w:name w:val="标题 2 字符"/>
    <w:basedOn w:val="7"/>
    <w:link w:val="3"/>
    <w:semiHidden/>
    <w:qFormat/>
    <w:uiPriority w:val="9"/>
    <w:rPr>
      <w:rFonts w:eastAsia="黑体" w:asciiTheme="majorHAnsi" w:hAnsiTheme="majorHAnsi" w:cstheme="majorBidi"/>
      <w:b/>
      <w:bCs/>
      <w:sz w:val="30"/>
      <w:szCs w:val="32"/>
    </w:rPr>
  </w:style>
  <w:style w:type="character" w:customStyle="1" w:styleId="10">
    <w:name w:val="正文文本 字符"/>
    <w:basedOn w:val="7"/>
    <w:link w:val="5"/>
    <w:qFormat/>
    <w:uiPriority w:val="0"/>
    <w:rPr>
      <w:rFonts w:ascii="楷体_GB2312" w:hAnsi="Times New Roman" w:eastAsia="楷体_GB2312" w:cs="Times New Roman"/>
      <w:sz w:val="18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32"/>
    </w:rPr>
  </w:style>
  <w:style w:type="paragraph" w:customStyle="1" w:styleId="12">
    <w:name w:val="主标题"/>
    <w:basedOn w:val="2"/>
    <w:next w:val="4"/>
    <w:qFormat/>
    <w:uiPriority w:val="0"/>
    <w:pPr>
      <w:keepNext/>
      <w:keepLines/>
      <w:widowControl w:val="0"/>
      <w:adjustRightInd w:val="0"/>
      <w:spacing w:before="340" w:beforeLines="0" w:beforeAutospacing="0" w:after="330" w:afterAutospacing="0" w:line="578" w:lineRule="atLeast"/>
      <w:ind w:firstLine="0" w:firstLineChars="0"/>
      <w:jc w:val="center"/>
      <w:outlineLvl w:val="9"/>
    </w:pPr>
    <w:rPr>
      <w:rFonts w:ascii="Times New Roman" w:hAnsi="Times New Roman" w:eastAsia="宋体" w:cs="Times New Roman"/>
      <w:kern w:val="44"/>
      <w:szCs w:val="44"/>
    </w:rPr>
  </w:style>
  <w:style w:type="character" w:customStyle="1" w:styleId="13">
    <w:name w:val="注释标题 字符"/>
    <w:basedOn w:val="7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3069c2e0-6cf5-4615-bf86-0f4bf17f957b</errorID>
      <errorWord>。</errorWord>
      <group>L1_Grammar</group>
      <groupName>语法问题</groupName>
      <ability>L2_Missing</ability>
      <abilityName>成分残缺</abilityName>
      <candidateList>
        <item>性。</item>
      </candidateList>
      <explain>句子中可能存在主谓宾、修饰语或者必要的词语残缺。</explain>
      <paraID>46C33BDE</paraID>
      <start>71</start>
      <end>72</end>
      <status>unmodified</status>
      <modifiedWord/>
      <trackRevisions>false</trackRevisions>
    </reviewItem>
    <reviewItem>
      <errorID>3786fe90-eae7-46b4-9bb8-ded1b81c8007</errorID>
      <errorWord>、，</errorWord>
      <group>L1_Punc</group>
      <groupName>标点问题</groupName>
      <ability>L2_Punc_CN</ability>
      <abilityName>标点符号问题</abilityName>
      <candidateList>
        <item>、</item>
      </candidateList>
      <explain/>
      <paraID>7C96807D</paraID>
      <start>95</start>
      <end>97</end>
      <status>unmodified</status>
      <modifiedWord/>
      <trackRevisions>false</trackRevisions>
    </reviewItem>
    <reviewItem>
      <errorID>fdb4f00d-9e2c-456f-aba4-a7af7506b3c1</errorID>
      <errorWord>、，</errorWord>
      <group>L1_Punc</group>
      <groupName>标点问题</groupName>
      <ability>L2_Punc_CN</ability>
      <abilityName>标点符号问题</abilityName>
      <candidateList>
        <item>、</item>
      </candidateList>
      <explain/>
      <paraID>7C96807D</paraID>
      <start>98</start>
      <end>100</end>
      <status>unmodified</status>
      <modifiedWord/>
      <trackRevisions>false</trackRevisions>
    </reviewItem>
    <reviewItem>
      <errorID>45d6486b-6d13-4a39-a5df-005a11ce6189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608688F4</paraID>
      <start>42</start>
      <end>43</end>
      <status>unmodified</status>
      <modifiedWord/>
      <trackRevisions>false</trackRevisions>
    </reviewItem>
    <reviewItem>
      <errorID>a82fe08f-d460-4ef7-8167-66d5986bb3c1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17C5BFA7</paraID>
      <start>7</start>
      <end>8</end>
      <status>unmodified</status>
      <modifiedWord/>
      <trackRevisions>false</trackRevisions>
    </reviewItem>
    <reviewItem>
      <errorID>93accf55-3c52-43d7-b95a-2f8861a8619b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17C5BFA7</paraID>
      <start>10</start>
      <end>11</end>
      <status>unmodified</status>
      <modifiedWord/>
      <trackRevisions>false</trackRevisions>
    </reviewItem>
    <reviewItem>
      <errorID>f1db8c44-afba-4ff5-ad37-21f0efd49cba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17C5BFA7</paraID>
      <start>60</start>
      <end>61</end>
      <status>unmodified</status>
      <modifiedWord/>
      <trackRevisions>false</trackRevisions>
    </reviewItem>
    <reviewItem>
      <errorID>8f462402-635c-4bd1-a018-7d03b752a532</errorID>
      <errorWord>起迄</errorWord>
      <group>L1_Word</group>
      <groupName>字词问题</groupName>
      <ability>L2_Variant</ability>
      <abilityName>异形词</abilityName>
      <candidateList>
        <item>起讫</item>
      </candidateList>
      <explain>词汇[起迄]的规范词形写作[起讫]。</explain>
      <paraID>17C5BFA7</paraID>
      <start>61</start>
      <end>63</end>
      <status>unmodified</status>
      <modifiedWord/>
      <trackRevisions>false</trackRevisions>
    </reviewItem>
    <reviewItem>
      <errorID>5d3fa20d-f7a6-400c-9c5f-032576fdc535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7B52F775</paraID>
      <start>8</start>
      <end>9</end>
      <status>unmodified</status>
      <modifiedWord/>
      <trackRevisions>false</trackRevisions>
    </reviewItem>
    <reviewItem>
      <errorID>4a0772de-41ec-428d-9b05-11ca6a09c828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7B52F775</paraID>
      <start>11</start>
      <end>12</end>
      <status>unmodified</status>
      <modifiedWord/>
      <trackRevisions>false</trackRevisions>
    </reviewItem>
    <reviewItem>
      <errorID>ae14d3b3-347e-479b-8fab-303e05e4d22c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7B52F775</paraID>
      <start>49</start>
      <end>50</end>
      <status>unmodified</status>
      <modifiedWord/>
      <trackRevisions>false</trackRevisions>
    </reviewItem>
    <reviewItem>
      <errorID>e337ba29-db30-4864-87b4-4266f1c63dce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7B52F775</paraID>
      <start>73</start>
      <end>74</end>
      <status>unmodified</status>
      <modifiedWord/>
      <trackRevisions>false</trackRevisions>
    </reviewItem>
    <reviewItem>
      <errorID>5e1bdc6a-7f62-4c79-9bfb-3659d0e6a20b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 333668A</paraID>
      <start>7</start>
      <end>8</end>
      <status>unmodified</status>
      <modifiedWord/>
      <trackRevisions>false</trackRevisions>
    </reviewItem>
    <reviewItem>
      <errorID>6ffafa8e-2cfb-4dd0-b7b7-bc720173e7c2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 333668A</paraID>
      <start>10</start>
      <end>11</end>
      <status>unmodified</status>
      <modifiedWord/>
      <trackRevisions>false</trackRevisions>
    </reviewItem>
    <reviewItem>
      <errorID>b1a89ca0-69d3-4aac-a94a-ca35b8c29b0e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51367D70</paraID>
      <start>5</start>
      <end>6</end>
      <status>unmodified</status>
      <modifiedWord/>
      <trackRevisions>false</trackRevisions>
    </reviewItem>
    <reviewItem>
      <errorID>14925125-8d78-40ec-82d1-9d9c95ca4a6d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51367D70</paraID>
      <start>8</start>
      <end>9</end>
      <status>unmodified</status>
      <modifiedWord/>
      <trackRevisions>false</trackRevisions>
    </reviewItem>
    <reviewItem>
      <errorID>c42b337b-6abe-4121-9075-c12e44013d0a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51367D70</paraID>
      <start>19</start>
      <end>20</end>
      <status>unmodified</status>
      <modifiedWord/>
      <trackRevisions>false</trackRevisions>
    </reviewItem>
    <reviewItem>
      <errorID>5a22a410-13c4-4910-bed3-499f24178522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51367D70</paraID>
      <start>25</start>
      <end>26</end>
      <status>unmodified</status>
      <modifiedWord/>
      <trackRevisions>false</trackRevisions>
    </reviewItem>
    <reviewItem>
      <errorID>fae719f4-2249-4422-a2b0-b51f99d76fdb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51367D70</paraID>
      <start>37</start>
      <end>38</end>
      <status>unmodified</status>
      <modifiedWord/>
      <trackRevisions>false</trackRevisions>
    </reviewItem>
    <reviewItem>
      <errorID>9bb5f641-88c2-41f4-947e-d4a8418c51e0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67AEA1DC</paraID>
      <start>10</start>
      <end>11</end>
      <status>unmodified</status>
      <modifiedWord/>
      <trackRevisions>false</trackRevisions>
    </reviewItem>
    <reviewItem>
      <errorID>88c3b111-f5d1-4938-a379-a4bdb411aa03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67AEA1DC</paraID>
      <start>13</start>
      <end>14</end>
      <status>unmodified</status>
      <modifiedWord/>
      <trackRevisions>false</trackRevisions>
    </reviewItem>
    <reviewItem>
      <errorID>9234c133-0dce-45cf-b3e3-7223fbd0a048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67AEA1DC</paraID>
      <start>56</start>
      <end>57</end>
      <status>unmodified</status>
      <modifiedWord/>
      <trackRevisions>false</trackRevisions>
    </reviewItem>
    <reviewItem>
      <errorID>c7f498c4-29bc-4572-9761-cb92fed8ce1c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67AEA1DC</paraID>
      <start>68</start>
      <end>69</end>
      <status>unmodified</status>
      <modifiedWord/>
      <trackRevisions>false</trackRevisions>
    </reviewItem>
    <reviewItem>
      <errorID>854555d7-2cd1-46b8-bd99-4a39dcc79c1f</errorID>
      <errorWord>起迄</errorWord>
      <group>L1_Word</group>
      <groupName>字词问题</groupName>
      <ability>L2_Variant</ability>
      <abilityName>异形词</abilityName>
      <candidateList>
        <item>起讫</item>
      </candidateList>
      <explain>词汇[起迄]的规范词形写作[起讫]。</explain>
      <paraID>67AEA1DC</paraID>
      <start>69</start>
      <end>71</end>
      <status>unmodified</status>
      <modifiedWord/>
      <trackRevisions>false</trackRevisions>
    </reviewItem>
    <reviewItem>
      <errorID>32cf3fdf-e2c4-4078-87d7-f14ad7ad569a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482A3908</paraID>
      <start>7</start>
      <end>8</end>
      <status>unmodified</status>
      <modifiedWord/>
      <trackRevisions>false</trackRevisions>
    </reviewItem>
    <reviewItem>
      <errorID>fed643ac-efad-4102-9b9f-afcd12281f8f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482A3908</paraID>
      <start>10</start>
      <end>11</end>
      <status>unmodified</status>
      <modifiedWord/>
      <trackRevisions>false</trackRevisions>
    </reviewItem>
    <reviewItem>
      <errorID>d37e05b1-0282-4b9c-88d9-c26bf8f141c2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482A3908</paraID>
      <start>17</start>
      <end>18</end>
      <status>unmodified</status>
      <modifiedWord/>
      <trackRevisions>false</trackRevisions>
    </reviewItem>
    <reviewItem>
      <errorID>5d164b2e-86bb-4ba8-b1ea-154a5bcb66c5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50F10B74</paraID>
      <start>9</start>
      <end>10</end>
      <status>unmodified</status>
      <modifiedWord/>
      <trackRevisions>false</trackRevisions>
    </reviewItem>
    <reviewItem>
      <errorID>efc0dd3a-0dce-4a21-ae3b-c91f5c7d255f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50F10B74</paraID>
      <start>13</start>
      <end>14</end>
      <status>unmodified</status>
      <modifiedWord/>
      <trackRevisions>false</trackRevisions>
    </reviewItem>
    <reviewItem>
      <errorID>e780507e-c7e6-4c22-9f77-3d4d066e191c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50F10B74</paraID>
      <start>27</start>
      <end>28</end>
      <status>unmodified</status>
      <modifiedWord/>
      <trackRevisions>false</trackRevisions>
    </reviewItem>
    <reviewItem>
      <errorID>061ff80c-f295-4571-8372-1927a169e514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1AF9B647</paraID>
      <start>10</start>
      <end>11</end>
      <status>unmodified</status>
      <modifiedWord/>
      <trackRevisions>false</trackRevisions>
    </reviewItem>
    <reviewItem>
      <errorID>55e4494c-20b4-44d8-9768-06f9207f3a4c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1AF9B647</paraID>
      <start>15</start>
      <end>16</end>
      <status>unmodified</status>
      <modifiedWord/>
      <trackRevisions>false</trackRevisions>
    </reviewItem>
    <reviewItem>
      <errorID>7b3eb624-e370-4068-b4ef-b18908825cee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1AF9B647</paraID>
      <start>21</start>
      <end>22</end>
      <status>unmodified</status>
      <modifiedWord/>
      <trackRevisions>false</trackRevisions>
    </reviewItem>
    <reviewItem>
      <errorID>ecab346b-59c8-40a6-a529-aa4ad38b2945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1AF9B647</paraID>
      <start>25</start>
      <end>26</end>
      <status>unmodified</status>
      <modifiedWord/>
      <trackRevisions>false</trackRevisions>
    </reviewItem>
    <reviewItem>
      <errorID>03bf37fb-316f-4bb6-9fc5-b00429287fcd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1AF9B647</paraID>
      <start>30</start>
      <end>31</end>
      <status>unmodified</status>
      <modifiedWord/>
      <trackRevisions>false</trackRevisions>
    </reviewItem>
    <reviewItem>
      <errorID>b6ef21e2-8ad1-4c90-88ef-14c40762f250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5516A2F7</paraID>
      <start>5</start>
      <end>6</end>
      <status>unmodified</status>
      <modifiedWord/>
      <trackRevisions>false</trackRevisions>
    </reviewItem>
    <reviewItem>
      <errorID>9fd4a4c3-583e-4f85-b083-427f6d2b5d4b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5516A2F7</paraID>
      <start>8</start>
      <end>9</end>
      <status>unmodified</status>
      <modifiedWord/>
      <trackRevisions>false</trackRevisions>
    </reviewItem>
    <reviewItem>
      <errorID>0363ecbe-b2cb-4d75-ae69-75b3109819c6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5516A2F7</paraID>
      <start>10</start>
      <end>11</end>
      <status>unmodified</status>
      <modifiedWord/>
      <trackRevisions>false</trackRevisions>
    </reviewItem>
    <reviewItem>
      <errorID>784e8b2f-8f18-418c-85b8-391cd80dd881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5516A2F7</paraID>
      <start>12</start>
      <end>13</end>
      <status>unmodified</status>
      <modifiedWord/>
      <trackRevisions>false</trackRevisions>
    </reviewItem>
    <reviewItem>
      <errorID>d6b94521-fc85-48a7-ad37-af08b8681637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5516A2F7</paraID>
      <start>14</start>
      <end>15</end>
      <status>unmodified</status>
      <modifiedWord/>
      <trackRevisions>false</trackRevisions>
    </reviewItem>
    <reviewItem>
      <errorID>2ec90877-b0b0-4ac9-a3fe-b673dd4969ac</errorID>
      <errorWord>“.</errorWord>
      <group>L1_Punc</group>
      <groupName>标点问题</groupName>
      <ability>L2_Punc_CN</ability>
      <abilityName>标点符号问题</abilityName>
      <candidateList>
        <item>“</item>
      </candidateList>
      <explain/>
      <paraID>21F47DB6</paraID>
      <start>21</start>
      <end>23</end>
      <status>unmodified</status>
      <modifiedWord/>
      <trackRevisions>false</trackRevisions>
    </reviewItem>
    <reviewItem>
      <errorID>faf4c004-c9d2-4bc3-938d-a78b437defcc</errorID>
      <errorWord>不</errorWord>
      <group>L1_Word</group>
      <groupName>字词问题</groupName>
      <ability>L2_Typo</ability>
      <abilityName>字词错误</abilityName>
      <candidateList>
        <item>不符</item>
      </candidateList>
      <explain/>
      <paraID>21F47DB6</paraID>
      <start>104</start>
      <end>105</end>
      <status>unmodified</status>
      <modifiedWord/>
      <trackRevisions>false</trackRevisions>
    </reviewItem>
    <reviewItem>
      <errorID>6518cebf-323a-429d-9378-b70084e8457b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211FB196</paraID>
      <start>4</start>
      <end>5</end>
      <status>unmodified</status>
      <modifiedWord/>
      <trackRevisions>false</trackRevisions>
    </reviewItem>
    <reviewItem>
      <errorID>fbcc1a28-61aa-4200-81a0-a305e2f2f5e6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211FB196</paraID>
      <start>15</start>
      <end>16</end>
      <status>unmodified</status>
      <modifiedWord/>
      <trackRevisions>false</trackRevisions>
    </reviewItem>
    <reviewItem>
      <errorID>d10bc78e-9936-4f42-92de-5836dd7e3b05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4EF46A0A</paraID>
      <start>4</start>
      <end>5</end>
      <status>unmodified</status>
      <modifiedWord/>
      <trackRevisions>false</trackRevisions>
    </reviewItem>
    <reviewItem>
      <errorID>f4205f00-3b84-4d46-bf7c-4353c19c7d03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4EF46A0A</paraID>
      <start>22</start>
      <end>23</end>
      <status>unmodified</status>
      <modifiedWord/>
      <trackRevisions>false</trackRevisions>
    </reviewItem>
    <reviewItem>
      <errorID>1e115be0-d8f5-472d-b6e5-969121cc6216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4EF46A0A</paraID>
      <start>29</start>
      <end>30</end>
      <status>unmodified</status>
      <modifiedWord/>
      <trackRevisions>false</trackRevisions>
    </reviewItem>
    <reviewItem>
      <errorID>a49b82d1-fa8a-4778-85a7-14725a3c0cf4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4EF46A0A</paraID>
      <start>37</start>
      <end>38</end>
      <status>unmodified</status>
      <modifiedWord/>
      <trackRevisions>false</trackRevisions>
    </reviewItem>
    <reviewItem>
      <errorID>a37ec422-cf86-47d1-bcea-729cefe2bd78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6FF53836</paraID>
      <start>5</start>
      <end>6</end>
      <status>unmodified</status>
      <modifiedWord/>
      <trackRevisions>false</trackRevisions>
    </reviewItem>
    <reviewItem>
      <errorID>8888b9fa-b403-4129-879b-2aeffca8c59d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6FF53836</paraID>
      <start>17</start>
      <end>18</end>
      <status>unmodified</status>
      <modifiedWord/>
      <trackRevisions>false</trackRevisions>
    </reviewItem>
    <reviewItem>
      <errorID>b9ed6500-abb8-4a32-9456-b1c23c403c5a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5DFA424E</paraID>
      <start>5</start>
      <end>6</end>
      <status>unmodified</status>
      <modifiedWord/>
      <trackRevisions>false</trackRevisions>
    </reviewItem>
    <reviewItem>
      <errorID>73c9cc56-242b-4336-b561-cf325ba6caec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5DFA424E</paraID>
      <start>22</start>
      <end>23</end>
      <status>unmodified</status>
      <modifiedWord/>
      <trackRevisions>false</trackRevisions>
    </reviewItem>
    <reviewItem>
      <errorID>3e08574f-c369-4e62-849f-b420f995a218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5DFA424E</paraID>
      <start>32</start>
      <end>33</end>
      <status>unmodified</status>
      <modifiedWord/>
      <trackRevisions>false</trackRevisions>
    </reviewItem>
    <reviewItem>
      <errorID>f5638dc3-9f33-4d79-9f3c-351b3cd25cb6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4F9E532D</paraID>
      <start>22</start>
      <end>23</end>
      <status>unmodified</status>
      <modifiedWord/>
      <trackRevisions>false</trackRevisions>
    </reviewItem>
    <reviewItem>
      <errorID>dd9ecd0a-66a9-4293-9a5d-6974e8304306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4F9E532D</paraID>
      <start>40</start>
      <end>41</end>
      <status>unmodified</status>
      <modifiedWord/>
      <trackRevisions>false</trackRevisions>
    </reviewItem>
    <reviewItem>
      <errorID>65166eb8-3889-4169-b695-816d4601fb39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21435274</paraID>
      <start>5</start>
      <end>6</end>
      <status>unmodified</status>
      <modifiedWord/>
      <trackRevisions>false</trackRevisions>
    </reviewItem>
    <reviewItem>
      <errorID>294a4dcc-4a29-48a7-baef-c3ea4c2d4649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21435274</paraID>
      <start>23</start>
      <end>24</end>
      <status>unmodified</status>
      <modifiedWord/>
      <trackRevisions>false</trackRevisions>
    </reviewItem>
    <reviewItem>
      <errorID>22e2602a-621d-497b-bf4e-e5a4dcece5b8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21435274</paraID>
      <start>44</start>
      <end>45</end>
      <status>unmodified</status>
      <modifiedWord/>
      <trackRevisions>false</trackRevisions>
    </reviewItem>
    <reviewItem>
      <errorID>8026d3cc-dcaa-4fd5-bb29-d985800ccf98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2CFE0097</paraID>
      <start>5</start>
      <end>6</end>
      <status>unmodified</status>
      <modifiedWord/>
      <trackRevisions>false</trackRevisions>
    </reviewItem>
    <reviewItem>
      <errorID>9a448382-0696-482b-add8-49cf1b0e4931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2CFE0097</paraID>
      <start>11</start>
      <end>12</end>
      <status>unmodified</status>
      <modifiedWord/>
      <trackRevisions>false</trackRevisions>
    </reviewItem>
    <reviewItem>
      <errorID>eaabf0fa-8e7f-47e7-a85d-7969b40fa51f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74900107</paraID>
      <start>5</start>
      <end>6</end>
      <status>unmodified</status>
      <modifiedWord/>
      <trackRevisions>false</trackRevisions>
    </reviewItem>
    <reviewItem>
      <errorID>0834cfdb-ae5a-4688-b2bc-5539b8d73383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74900107</paraID>
      <start>23</start>
      <end>24</end>
      <status>unmodified</status>
      <modifiedWord/>
      <trackRevisions>false</trackRevisions>
    </reviewItem>
    <reviewItem>
      <errorID>155fd8ea-c83d-4706-b42b-070753e0cc0f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74900107</paraID>
      <start>30</start>
      <end>31</end>
      <status>unmodified</status>
      <modifiedWord/>
      <trackRevisions>false</trackRevisions>
    </reviewItem>
    <reviewItem>
      <errorID>ca6d3736-4b4a-4b01-bcfd-4f2c47e24052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74900107</paraID>
      <start>41</start>
      <end>42</end>
      <status>unmodified</status>
      <modifiedWord/>
      <trackRevisions>false</trackRevisions>
    </reviewItem>
    <reviewItem>
      <errorID>9e3c64ce-8134-4100-a8b9-98844ca6d8e6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48A819D2</paraID>
      <start>69</start>
      <end>70</end>
      <status>unmodified</status>
      <modifiedWord/>
      <trackRevisions>false</trackRevisions>
    </reviewItem>
    <reviewItem>
      <errorID>9c529925-797a-458e-9683-4fd74e0ccb3b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48A819D2</paraID>
      <start>73</start>
      <end>74</end>
      <status>unmodified</status>
      <modifiedWord/>
      <trackRevisions>false</trackRevisions>
    </reviewItem>
    <reviewItem>
      <errorID>703505de-0250-4616-bd21-4b96781af34a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ED74D28</paraID>
      <start>49</start>
      <end>50</end>
      <status>unmodified</status>
      <modifiedWord/>
      <trackRevisions>false</trackRevisions>
    </reviewItem>
    <reviewItem>
      <errorID>131e78cd-649b-4ff0-8136-e07134b0f46f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ED74D28</paraID>
      <start>51</start>
      <end>52</end>
      <status>unmodified</status>
      <modifiedWord/>
      <trackRevisions>false</trackRevisions>
    </reviewItem>
    <reviewItem>
      <errorID>d64315ed-7036-4e6e-b8c7-92bbb8d75e1c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ED74D28</paraID>
      <start>181</start>
      <end>182</end>
      <status>unmodified</status>
      <modifiedWord/>
      <trackRevisions>false</trackRevisions>
    </reviewItem>
    <reviewItem>
      <errorID>e7db11f9-557c-49d9-bb8e-bd6f07e6cd42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ED74D28</paraID>
      <start>184</start>
      <end>185</end>
      <status>unmodified</status>
      <modifiedWord/>
      <trackRevisions>false</trackRevisions>
    </reviewItem>
    <reviewItem>
      <errorID>bca32833-d331-426b-b48c-9f08fb8b11cb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2C2B8E01</paraID>
      <start>32</start>
      <end>35</end>
      <status>unmodified</status>
      <modifiedWord/>
      <trackRevisions>false</trackRevisions>
    </reviewItem>
    <reviewItem>
      <errorID>daa5e215-3596-4676-99e1-d25e9b4cb4dc</errorID>
      <errorWord>50%-60%</errorWord>
      <group>L1_Knowledge</group>
      <groupName>知识性问题</groupName>
      <ability>L2_Knowledge</ability>
      <abilityName>其他知识</abilityName>
      <candidateList>
        <item>50%—60%</item>
      </candidateList>
      <explain>1. “50%-60%”中的单位“%”仅出现在后一个数字上，容易引起歧义；根据《现代汉语标点符号数字用法规范手册》，数字表示范围两边需要使用统一的格式。2.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2C2B8E01</paraID>
      <start>148</start>
      <end>155</end>
      <status>unmodified</status>
      <modifiedWord/>
      <trackRevisions>false</trackRevisions>
    </reviewItem>
    <reviewItem>
      <errorID>997e632c-f31a-42f1-a804-cefba2cf7f48</errorID>
      <errorWord>50-60%</errorWord>
      <group>L1_Knowledge</group>
      <groupName>知识性问题</groupName>
      <ability>L2_Knowledge</ability>
      <abilityName>其他知识</abilityName>
      <candidateList>
        <item>50%—60%</item>
      </candidateList>
      <explain>1. “50-60%”中的单位“%”仅出现在后一个数字上，容易引起歧义；根据《现代汉语标点符号数字用法规范手册》，数字表示范围两边需要使用统一的格式。2.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2C2B8E01</paraID>
      <start>161</start>
      <end>167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d2b31b-7b32-4c66-9324-c0aef009d8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6341</Words>
  <Characters>7555</Characters>
  <Lines>68</Lines>
  <Paragraphs>19</Paragraphs>
  <TotalTime>34</TotalTime>
  <ScaleCrop>false</ScaleCrop>
  <LinksUpToDate>false</LinksUpToDate>
  <CharactersWithSpaces>7789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2023-06-16T08:29:00Z</dcterms:created>
  <dc:creator>WIN</dc:creator>
  <cp:lastModifiedBy>汪颖</cp:lastModifiedBy>
  <dcterms:modified xsi:type="dcterms:W3CDTF">2026-07-09T02:07:01Z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84C39248B53F44458F7876E074481FA4_13</vt:lpwstr>
  </property>
  <property fmtid="{D5CDD505-2E9C-101B-9397-08002B2CF9AE}" pid="4" name="KSOTemplateDocerSaveRecord">
    <vt:lpwstr>eyJoZGlkIjoiMzEwNTM5NzYwMDRjMzkwZTVkZjY2ODkwMGIxNGU0OTUiLCJ1c2VySWQiOiIxNjk0MzA3MTgwIn0=</vt:lpwstr>
  </property>
</Properties>
</file>