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ind w:firstLine="1280" w:firstLineChars="400"/>
        <w:jc w:val="both"/>
        <w:rPr>
          <w:rFonts w:hint="eastAsia" w:ascii="方正小标宋_GBK" w:hAnsi="黑体" w:eastAsia="方正小标宋_GBK"/>
          <w:b w:val="0"/>
        </w:rPr>
      </w:pPr>
      <w:r>
        <w:rPr>
          <w:rFonts w:hint="eastAsia" w:ascii="方正小标宋_GBK" w:hAnsi="黑体" w:eastAsia="方正小标宋_GBK"/>
          <w:b w:val="0"/>
        </w:rPr>
        <w:t>202</w:t>
      </w:r>
      <w:r>
        <w:rPr>
          <w:rFonts w:hint="eastAsia" w:ascii="方正小标宋_GBK" w:hAnsi="黑体" w:eastAsia="方正小标宋_GBK"/>
          <w:b w:val="0"/>
          <w:lang w:val="en-US" w:eastAsia="zh-CN"/>
        </w:rPr>
        <w:t>4</w:t>
      </w:r>
      <w:r>
        <w:rPr>
          <w:rFonts w:hint="eastAsia" w:ascii="方正小标宋_GBK" w:hAnsi="黑体" w:eastAsia="方正小标宋_GBK"/>
          <w:b w:val="0"/>
        </w:rPr>
        <w:t>年湖北省普通</w:t>
      </w:r>
      <w:r>
        <w:rPr>
          <w:rFonts w:hint="eastAsia" w:ascii="方正小标宋_GBK" w:hAnsi="黑体" w:eastAsia="方正小标宋_GBK"/>
          <w:b w:val="0"/>
          <w:lang w:eastAsia="zh-CN"/>
        </w:rPr>
        <w:t>高</w:t>
      </w:r>
      <w:r>
        <w:rPr>
          <w:rFonts w:hint="eastAsia" w:ascii="方正小标宋_GBK" w:hAnsi="黑体" w:eastAsia="方正小标宋_GBK"/>
          <w:b/>
          <w:bCs w:val="0"/>
          <w:lang w:eastAsia="zh-CN"/>
        </w:rPr>
        <w:t>等</w:t>
      </w:r>
      <w:r>
        <w:rPr>
          <w:rFonts w:hint="eastAsia" w:ascii="方正小标宋_GBK" w:hAnsi="黑体" w:eastAsia="方正小标宋_GBK"/>
          <w:b w:val="0"/>
          <w:lang w:eastAsia="zh-CN"/>
        </w:rPr>
        <w:t>学</w:t>
      </w:r>
      <w:r>
        <w:rPr>
          <w:rFonts w:hint="eastAsia" w:ascii="方正小标宋_GBK" w:hAnsi="黑体" w:eastAsia="方正小标宋_GBK"/>
          <w:b/>
          <w:bCs w:val="0"/>
          <w:lang w:eastAsia="zh-CN"/>
        </w:rPr>
        <w:t>校专升本</w:t>
      </w:r>
      <w:r>
        <w:rPr>
          <w:rFonts w:hint="eastAsia" w:ascii="方正小标宋_GBK" w:hAnsi="黑体" w:eastAsia="方正小标宋_GBK"/>
          <w:b w:val="0"/>
        </w:rPr>
        <w:t>考试</w:t>
      </w:r>
    </w:p>
    <w:p>
      <w:pPr>
        <w:pStyle w:val="2"/>
        <w:spacing w:line="400" w:lineRule="exact"/>
        <w:rPr>
          <w:rFonts w:ascii="宋体"/>
          <w:sz w:val="24"/>
          <w:szCs w:val="24"/>
        </w:rPr>
      </w:pPr>
      <w:r>
        <w:rPr>
          <w:rFonts w:hint="eastAsia" w:ascii="方正小标宋_GBK" w:hAnsi="黑体" w:eastAsia="方正小标宋_GBK"/>
          <w:b w:val="0"/>
        </w:rPr>
        <w:t>残疾考生考试合理便利服务申报表</w:t>
      </w:r>
    </w:p>
    <w:p>
      <w:pPr>
        <w:rPr>
          <w:rFonts w:ascii="宋体" w:hAnsi="宋体" w:eastAsia="宋体"/>
          <w:b/>
          <w:szCs w:val="21"/>
        </w:rPr>
      </w:pPr>
      <w:r>
        <w:rPr>
          <w:rFonts w:hint="eastAsia" w:ascii="宋体" w:hAnsi="宋体" w:cs="宋体"/>
          <w:b/>
          <w:szCs w:val="21"/>
          <w:lang w:eastAsia="zh-CN"/>
        </w:rPr>
        <w:t>报考学校</w:t>
      </w:r>
      <w:r>
        <w:rPr>
          <w:rFonts w:hint="eastAsia" w:ascii="宋体" w:hAnsi="宋体" w:eastAsia="宋体" w:cs="宋体"/>
          <w:b/>
          <w:szCs w:val="21"/>
        </w:rPr>
        <w:t xml:space="preserve"> </w:t>
      </w:r>
      <w:r>
        <w:rPr>
          <w:rFonts w:ascii="宋体" w:hAnsi="宋体" w:eastAsia="宋体" w:cs="宋体"/>
          <w:b/>
          <w:szCs w:val="21"/>
          <w:u w:val="single"/>
        </w:rPr>
        <w:t xml:space="preserve">           </w:t>
      </w:r>
      <w:r>
        <w:rPr>
          <w:rFonts w:hint="eastAsia" w:ascii="宋体" w:hAnsi="宋体" w:eastAsia="宋体" w:cs="宋体"/>
          <w:b/>
          <w:szCs w:val="21"/>
          <w:u w:val="single"/>
        </w:rPr>
        <w:t xml:space="preserve">  </w:t>
      </w:r>
      <w:r>
        <w:rPr>
          <w:rFonts w:ascii="宋体" w:hAnsi="宋体" w:eastAsia="宋体" w:cs="宋体"/>
          <w:b/>
          <w:szCs w:val="21"/>
          <w:u w:val="single"/>
        </w:rPr>
        <w:t xml:space="preserve">    </w:t>
      </w:r>
      <w:r>
        <w:rPr>
          <w:rFonts w:hint="eastAsia" w:ascii="宋体" w:hAnsi="宋体" w:eastAsia="宋体" w:cs="宋体"/>
          <w:b/>
          <w:szCs w:val="21"/>
          <w:u w:val="single"/>
        </w:rPr>
        <w:t xml:space="preserve">  </w:t>
      </w:r>
      <w:r>
        <w:rPr>
          <w:rFonts w:hint="eastAsia" w:ascii="宋体" w:hAnsi="宋体" w:eastAsia="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lang w:eastAsia="zh-CN"/>
        </w:rPr>
        <w:t>考点代码</w:t>
      </w:r>
      <w:r>
        <w:rPr>
          <w:rFonts w:hint="eastAsia" w:ascii="宋体" w:hAnsi="宋体" w:eastAsia="宋体" w:cs="宋体"/>
          <w:b/>
          <w:szCs w:val="21"/>
        </w:rPr>
        <w:t xml:space="preserve"> </w:t>
      </w:r>
      <w:r>
        <w:rPr>
          <w:rFonts w:hint="eastAsia" w:ascii="宋体" w:hAnsi="宋体" w:eastAsia="宋体" w:cs="宋体"/>
          <w:b/>
          <w:szCs w:val="21"/>
          <w:u w:val="single"/>
        </w:rPr>
        <w:t xml:space="preserve">                     </w:t>
      </w:r>
    </w:p>
    <w:tbl>
      <w:tblPr>
        <w:tblStyle w:val="3"/>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85"/>
        <w:gridCol w:w="1883"/>
        <w:gridCol w:w="207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90" w:type="dxa"/>
            <w:gridSpan w:val="2"/>
            <w:noWrap w:val="0"/>
            <w:vAlign w:val="center"/>
          </w:tcPr>
          <w:p>
            <w:pPr>
              <w:spacing w:line="400" w:lineRule="exact"/>
              <w:jc w:val="center"/>
              <w:rPr>
                <w:rFonts w:ascii="宋体" w:hAnsi="宋体" w:eastAsia="宋体"/>
                <w:szCs w:val="21"/>
              </w:rPr>
            </w:pPr>
            <w:r>
              <w:rPr>
                <w:rFonts w:hint="eastAsia" w:ascii="宋体" w:hAnsi="宋体" w:eastAsia="宋体" w:cs="宋体"/>
                <w:szCs w:val="21"/>
              </w:rPr>
              <w:t>姓名</w:t>
            </w:r>
          </w:p>
        </w:tc>
        <w:tc>
          <w:tcPr>
            <w:tcW w:w="1836" w:type="dxa"/>
            <w:noWrap w:val="0"/>
            <w:vAlign w:val="center"/>
          </w:tcPr>
          <w:p>
            <w:pPr>
              <w:spacing w:line="400" w:lineRule="exact"/>
              <w:jc w:val="center"/>
              <w:rPr>
                <w:rFonts w:ascii="宋体" w:hAnsi="宋体" w:eastAsia="宋体"/>
                <w:szCs w:val="21"/>
              </w:rPr>
            </w:pPr>
            <w:r>
              <w:rPr>
                <w:rFonts w:hint="eastAsia" w:ascii="宋体" w:hAnsi="宋体" w:eastAsia="宋体" w:cs="宋体"/>
                <w:szCs w:val="21"/>
              </w:rPr>
              <w:t>性别</w:t>
            </w:r>
          </w:p>
        </w:tc>
        <w:tc>
          <w:tcPr>
            <w:tcW w:w="2019" w:type="dxa"/>
            <w:noWrap w:val="0"/>
            <w:vAlign w:val="center"/>
          </w:tcPr>
          <w:p>
            <w:pPr>
              <w:spacing w:line="400" w:lineRule="exact"/>
              <w:jc w:val="center"/>
              <w:rPr>
                <w:rFonts w:ascii="宋体" w:hAnsi="宋体" w:eastAsia="宋体"/>
                <w:szCs w:val="21"/>
              </w:rPr>
            </w:pPr>
            <w:r>
              <w:rPr>
                <w:rFonts w:hint="eastAsia" w:ascii="宋体" w:hAnsi="宋体" w:eastAsia="宋体" w:cs="宋体"/>
                <w:szCs w:val="21"/>
              </w:rPr>
              <w:t>身份证号码</w:t>
            </w:r>
          </w:p>
        </w:tc>
        <w:tc>
          <w:tcPr>
            <w:tcW w:w="2815" w:type="dxa"/>
            <w:noWrap w:val="0"/>
            <w:vAlign w:val="center"/>
          </w:tcPr>
          <w:p>
            <w:pPr>
              <w:spacing w:line="400" w:lineRule="exact"/>
              <w:jc w:val="center"/>
              <w:rPr>
                <w:rFonts w:ascii="宋体" w:hAnsi="宋体" w:eastAsia="宋体"/>
                <w:szCs w:val="21"/>
              </w:rPr>
            </w:pPr>
            <w:r>
              <w:rPr>
                <w:rFonts w:hint="eastAsia" w:ascii="宋体" w:hAnsi="宋体" w:eastAsia="宋体" w:cs="宋体"/>
                <w:szCs w:val="21"/>
              </w:rPr>
              <w:t>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90" w:type="dxa"/>
            <w:gridSpan w:val="2"/>
            <w:noWrap w:val="0"/>
            <w:vAlign w:val="center"/>
          </w:tcPr>
          <w:p>
            <w:pPr>
              <w:spacing w:line="400" w:lineRule="exact"/>
              <w:jc w:val="center"/>
              <w:rPr>
                <w:rFonts w:ascii="宋体" w:hAnsi="宋体" w:eastAsia="宋体"/>
                <w:szCs w:val="21"/>
              </w:rPr>
            </w:pPr>
          </w:p>
        </w:tc>
        <w:tc>
          <w:tcPr>
            <w:tcW w:w="1836" w:type="dxa"/>
            <w:noWrap w:val="0"/>
            <w:vAlign w:val="center"/>
          </w:tcPr>
          <w:p>
            <w:pPr>
              <w:spacing w:line="400" w:lineRule="exact"/>
              <w:jc w:val="center"/>
              <w:rPr>
                <w:rFonts w:ascii="宋体" w:hAnsi="宋体" w:eastAsia="宋体"/>
                <w:szCs w:val="21"/>
              </w:rPr>
            </w:pPr>
          </w:p>
        </w:tc>
        <w:tc>
          <w:tcPr>
            <w:tcW w:w="2019" w:type="dxa"/>
            <w:noWrap w:val="0"/>
            <w:vAlign w:val="center"/>
          </w:tcPr>
          <w:p>
            <w:pPr>
              <w:spacing w:line="400" w:lineRule="exact"/>
              <w:jc w:val="center"/>
              <w:rPr>
                <w:rFonts w:ascii="宋体" w:hAnsi="宋体" w:eastAsia="宋体"/>
                <w:szCs w:val="21"/>
              </w:rPr>
            </w:pPr>
          </w:p>
        </w:tc>
        <w:tc>
          <w:tcPr>
            <w:tcW w:w="2815" w:type="dxa"/>
            <w:noWrap w:val="0"/>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90" w:type="dxa"/>
            <w:gridSpan w:val="2"/>
            <w:noWrap w:val="0"/>
            <w:vAlign w:val="center"/>
          </w:tcPr>
          <w:p>
            <w:pPr>
              <w:spacing w:line="400" w:lineRule="exact"/>
              <w:jc w:val="center"/>
              <w:rPr>
                <w:rFonts w:ascii="宋体" w:hAnsi="宋体" w:eastAsia="宋体"/>
                <w:szCs w:val="21"/>
              </w:rPr>
            </w:pPr>
            <w:r>
              <w:rPr>
                <w:rFonts w:hint="eastAsia" w:ascii="宋体" w:hAnsi="宋体" w:eastAsia="宋体" w:cs="宋体"/>
                <w:szCs w:val="21"/>
              </w:rPr>
              <w:t>残疾类型</w:t>
            </w:r>
          </w:p>
        </w:tc>
        <w:tc>
          <w:tcPr>
            <w:tcW w:w="1836" w:type="dxa"/>
            <w:noWrap w:val="0"/>
            <w:vAlign w:val="center"/>
          </w:tcPr>
          <w:p>
            <w:pPr>
              <w:spacing w:line="400" w:lineRule="exact"/>
              <w:jc w:val="center"/>
              <w:rPr>
                <w:rFonts w:ascii="宋体" w:hAnsi="宋体" w:eastAsia="宋体"/>
                <w:szCs w:val="21"/>
              </w:rPr>
            </w:pPr>
            <w:r>
              <w:rPr>
                <w:rFonts w:hint="eastAsia" w:ascii="宋体" w:hAnsi="宋体" w:eastAsia="宋体" w:cs="宋体"/>
                <w:szCs w:val="21"/>
              </w:rPr>
              <w:t>残疾级别</w:t>
            </w:r>
          </w:p>
        </w:tc>
        <w:tc>
          <w:tcPr>
            <w:tcW w:w="4834" w:type="dxa"/>
            <w:gridSpan w:val="2"/>
            <w:noWrap w:val="0"/>
            <w:vAlign w:val="center"/>
          </w:tcPr>
          <w:p>
            <w:pPr>
              <w:spacing w:line="400" w:lineRule="exact"/>
              <w:jc w:val="center"/>
              <w:rPr>
                <w:rFonts w:ascii="宋体" w:hAnsi="宋体" w:eastAsia="宋体"/>
                <w:szCs w:val="21"/>
              </w:rPr>
            </w:pPr>
            <w:r>
              <w:rPr>
                <w:rFonts w:hint="eastAsia" w:ascii="宋体" w:hAnsi="宋体" w:eastAsia="宋体" w:cs="宋体"/>
                <w:szCs w:val="21"/>
              </w:rPr>
              <w:t>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90" w:type="dxa"/>
            <w:gridSpan w:val="2"/>
            <w:noWrap w:val="0"/>
            <w:vAlign w:val="center"/>
          </w:tcPr>
          <w:p>
            <w:pPr>
              <w:spacing w:line="400" w:lineRule="exact"/>
              <w:jc w:val="center"/>
              <w:rPr>
                <w:rFonts w:ascii="宋体" w:hAnsi="宋体" w:eastAsia="宋体"/>
                <w:szCs w:val="21"/>
              </w:rPr>
            </w:pPr>
          </w:p>
        </w:tc>
        <w:tc>
          <w:tcPr>
            <w:tcW w:w="1836" w:type="dxa"/>
            <w:noWrap w:val="0"/>
            <w:vAlign w:val="center"/>
          </w:tcPr>
          <w:p>
            <w:pPr>
              <w:spacing w:line="400" w:lineRule="exact"/>
              <w:jc w:val="center"/>
              <w:rPr>
                <w:rFonts w:ascii="宋体" w:hAnsi="宋体" w:eastAsia="宋体"/>
                <w:szCs w:val="21"/>
              </w:rPr>
            </w:pPr>
          </w:p>
        </w:tc>
        <w:tc>
          <w:tcPr>
            <w:tcW w:w="4834" w:type="dxa"/>
            <w:gridSpan w:val="2"/>
            <w:noWrap w:val="0"/>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7" w:hRule="atLeast"/>
          <w:jc w:val="center"/>
        </w:trPr>
        <w:tc>
          <w:tcPr>
            <w:tcW w:w="732" w:type="dxa"/>
            <w:noWrap w:val="0"/>
            <w:textDirection w:val="tbRlV"/>
            <w:vAlign w:val="center"/>
          </w:tcPr>
          <w:p>
            <w:pPr>
              <w:ind w:left="113" w:right="113"/>
              <w:jc w:val="center"/>
              <w:rPr>
                <w:rFonts w:ascii="宋体" w:hAnsi="宋体" w:eastAsia="宋体"/>
                <w:szCs w:val="21"/>
              </w:rPr>
            </w:pPr>
            <w:r>
              <w:rPr>
                <w:rFonts w:hint="eastAsia" w:ascii="宋体" w:hAnsi="宋体" w:eastAsia="宋体" w:cs="宋体"/>
                <w:szCs w:val="21"/>
              </w:rPr>
              <w:t>申请的合理便利事项</w:t>
            </w:r>
          </w:p>
        </w:tc>
        <w:tc>
          <w:tcPr>
            <w:tcW w:w="7728" w:type="dxa"/>
            <w:gridSpan w:val="4"/>
            <w:noWrap w:val="0"/>
            <w:vAlign w:val="top"/>
          </w:tcPr>
          <w:p>
            <w:pPr>
              <w:spacing w:before="156" w:beforeLines="50" w:line="400" w:lineRule="exact"/>
              <w:rPr>
                <w:rFonts w:ascii="宋体" w:hAnsi="宋体" w:eastAsia="宋体"/>
                <w:szCs w:val="21"/>
              </w:rPr>
            </w:pPr>
            <w:r>
              <w:rPr>
                <w:rFonts w:hint="eastAsia" w:ascii="宋体" w:hAnsi="宋体" w:eastAsia="宋体" w:cs="宋体"/>
                <w:szCs w:val="21"/>
              </w:rPr>
              <w:t>请在对应的方框勾选（可多选）</w:t>
            </w:r>
          </w:p>
          <w:p>
            <w:pPr>
              <w:spacing w:line="400" w:lineRule="exact"/>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弱视考生申请携带光学放大镜</w:t>
            </w:r>
            <w:r>
              <w:rPr>
                <w:rFonts w:ascii="宋体" w:hAnsi="宋体" w:eastAsia="宋体" w:cs="宋体"/>
                <w:szCs w:val="21"/>
              </w:rPr>
              <w:t xml:space="preserve"> </w:t>
            </w:r>
          </w:p>
          <w:p>
            <w:pPr>
              <w:spacing w:line="400" w:lineRule="exact"/>
              <w:rPr>
                <w:rFonts w:ascii="宋体" w:hAnsi="宋体" w:eastAsia="宋体"/>
                <w:szCs w:val="21"/>
              </w:rPr>
            </w:pPr>
            <w:r>
              <w:rPr>
                <w:rFonts w:hint="eastAsia" w:ascii="宋体" w:hAnsi="宋体" w:cs="宋体"/>
                <w:szCs w:val="21"/>
                <w:lang w:val="en-US" w:eastAsia="zh-CN"/>
              </w:rPr>
              <w:t>2</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使用轮椅</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携带拐杖</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使用特殊桌椅</w:t>
            </w:r>
          </w:p>
          <w:p>
            <w:pPr>
              <w:spacing w:line="400" w:lineRule="exact"/>
              <w:rPr>
                <w:rFonts w:ascii="宋体" w:hAnsi="宋体" w:eastAsia="宋体"/>
                <w:szCs w:val="21"/>
              </w:rPr>
            </w:pPr>
            <w:r>
              <w:rPr>
                <w:rFonts w:hint="eastAsia" w:ascii="宋体" w:hAnsi="宋体" w:cs="宋体"/>
                <w:szCs w:val="21"/>
                <w:lang w:val="en-US" w:eastAsia="zh-CN"/>
              </w:rPr>
              <w:t>3</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需要引导辅助</w:t>
            </w:r>
            <w:r>
              <w:rPr>
                <w:rFonts w:ascii="宋体" w:hAnsi="宋体" w:eastAsia="宋体" w:cs="宋体"/>
                <w:szCs w:val="21"/>
              </w:rPr>
              <w:t xml:space="preserve">  </w:t>
            </w:r>
          </w:p>
          <w:p>
            <w:pPr>
              <w:spacing w:line="400" w:lineRule="exact"/>
              <w:rPr>
                <w:rFonts w:ascii="宋体" w:hAnsi="宋体" w:eastAsia="宋体"/>
                <w:szCs w:val="21"/>
              </w:rPr>
            </w:pPr>
            <w:r>
              <w:rPr>
                <w:rFonts w:hint="eastAsia" w:ascii="宋体" w:hAnsi="宋体" w:cs="宋体"/>
                <w:szCs w:val="21"/>
                <w:lang w:val="en-US" w:eastAsia="zh-CN"/>
              </w:rPr>
              <w:t>4</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优先进入考点、考场</w:t>
            </w:r>
          </w:p>
          <w:p>
            <w:pPr>
              <w:spacing w:line="400" w:lineRule="exact"/>
              <w:rPr>
                <w:rFonts w:hint="eastAsia" w:ascii="宋体" w:hAnsi="宋体" w:eastAsia="宋体" w:cs="宋体"/>
                <w:szCs w:val="21"/>
              </w:rPr>
            </w:pPr>
            <w:r>
              <w:rPr>
                <w:rFonts w:hint="eastAsia" w:ascii="宋体" w:hAnsi="宋体" w:cs="宋体"/>
                <w:szCs w:val="21"/>
                <w:lang w:val="en-US" w:eastAsia="zh-CN"/>
              </w:rPr>
              <w:t>5</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佩戴助听设备参加考试</w:t>
            </w:r>
          </w:p>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eastAsia="宋体" w:cs="宋体"/>
                <w:szCs w:val="21"/>
              </w:rPr>
              <w:t>□</w:t>
            </w:r>
            <w:r>
              <w:rPr>
                <w:rFonts w:hint="eastAsia" w:ascii="宋体" w:hAnsi="宋体" w:cs="宋体"/>
                <w:szCs w:val="21"/>
                <w:lang w:val="en-US" w:eastAsia="zh-CN"/>
              </w:rPr>
              <w:t xml:space="preserve"> </w:t>
            </w:r>
            <w:r>
              <w:rPr>
                <w:rFonts w:hint="eastAsia" w:ascii="宋体" w:hAnsi="宋体" w:eastAsia="宋体" w:cs="宋体"/>
                <w:szCs w:val="21"/>
              </w:rPr>
              <w:t>因脑瘫或其他疾病引起的上肢无法正常书写或无上肢考生等书写特别困难考生</w:t>
            </w:r>
            <w:r>
              <w:rPr>
                <w:rFonts w:hint="eastAsia" w:ascii="宋体" w:hAnsi="宋体" w:cs="宋体"/>
                <w:szCs w:val="21"/>
                <w:lang w:eastAsia="zh-CN"/>
              </w:rPr>
              <w:t>申请考试延时（</w:t>
            </w:r>
            <w:r>
              <w:rPr>
                <w:rFonts w:hint="eastAsia" w:ascii="宋体" w:hAnsi="宋体" w:eastAsia="宋体" w:cs="宋体"/>
                <w:szCs w:val="21"/>
                <w:lang w:eastAsia="zh-CN"/>
              </w:rPr>
              <w:t>不得超过</w:t>
            </w:r>
            <w:r>
              <w:rPr>
                <w:rFonts w:hint="eastAsia" w:ascii="宋体" w:hAnsi="宋体" w:eastAsia="宋体" w:cs="宋体"/>
                <w:szCs w:val="21"/>
              </w:rPr>
              <w:t>科目规定考试总时长的30%</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32" w:type="dxa"/>
            <w:noWrap w:val="0"/>
            <w:textDirection w:val="tbRlV"/>
            <w:vAlign w:val="center"/>
          </w:tcPr>
          <w:p>
            <w:pPr>
              <w:ind w:left="113" w:right="113"/>
              <w:jc w:val="center"/>
              <w:rPr>
                <w:rFonts w:ascii="宋体" w:hAnsi="宋体" w:eastAsia="宋体"/>
                <w:szCs w:val="21"/>
              </w:rPr>
            </w:pPr>
            <w:r>
              <w:rPr>
                <w:rFonts w:hint="eastAsia" w:ascii="宋体" w:hAnsi="宋体" w:eastAsia="宋体" w:cs="宋体"/>
                <w:szCs w:val="21"/>
              </w:rPr>
              <w:t>其他</w:t>
            </w:r>
          </w:p>
        </w:tc>
        <w:tc>
          <w:tcPr>
            <w:tcW w:w="7728" w:type="dxa"/>
            <w:gridSpan w:val="4"/>
            <w:noWrap w:val="0"/>
            <w:vAlign w:val="center"/>
          </w:tcPr>
          <w:p>
            <w:pPr>
              <w:jc w:val="both"/>
              <w:rPr>
                <w:rFonts w:ascii="宋体" w:hAnsi="宋体" w:eastAsia="宋体"/>
                <w:szCs w:val="21"/>
              </w:rPr>
            </w:pPr>
            <w:r>
              <w:rPr>
                <w:rFonts w:hint="eastAsia" w:ascii="宋体" w:hAnsi="宋体" w:eastAsia="宋体" w:cs="宋体"/>
                <w:szCs w:val="21"/>
              </w:rPr>
              <w:t>如有其他便利申请，请在此栏内填写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8460" w:type="dxa"/>
            <w:gridSpan w:val="5"/>
            <w:noWrap w:val="0"/>
            <w:vAlign w:val="center"/>
          </w:tcPr>
          <w:p>
            <w:pPr>
              <w:ind w:firstLine="420" w:firstLineChars="200"/>
              <w:rPr>
                <w:rFonts w:ascii="宋体" w:hAnsi="宋体" w:eastAsia="宋体"/>
                <w:szCs w:val="21"/>
              </w:rPr>
            </w:pPr>
          </w:p>
          <w:p>
            <w:pPr>
              <w:ind w:firstLine="420" w:firstLineChars="200"/>
              <w:rPr>
                <w:rFonts w:ascii="宋体" w:hAnsi="宋体" w:eastAsia="宋体"/>
                <w:szCs w:val="21"/>
                <w:u w:val="single"/>
              </w:rPr>
            </w:pPr>
            <w:r>
              <w:rPr>
                <w:rFonts w:hint="eastAsia" w:ascii="宋体" w:hAnsi="宋体" w:eastAsia="宋体" w:cs="宋体"/>
                <w:szCs w:val="21"/>
              </w:rPr>
              <w:t>申请人签字：                 申请人法定监护人签字：</w:t>
            </w:r>
          </w:p>
          <w:p>
            <w:pPr>
              <w:ind w:firstLine="420" w:firstLineChars="200"/>
              <w:rPr>
                <w:rFonts w:ascii="宋体" w:hAnsi="宋体" w:eastAsia="宋体"/>
                <w:szCs w:val="21"/>
                <w:u w:val="single"/>
              </w:rPr>
            </w:pPr>
          </w:p>
          <w:p>
            <w:pPr>
              <w:ind w:firstLine="420" w:firstLineChars="200"/>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监护人手机号码：             监护人居民身份证号码：</w:t>
            </w:r>
          </w:p>
          <w:p>
            <w:pPr>
              <w:spacing w:line="360" w:lineRule="auto"/>
              <w:ind w:firstLine="420" w:firstLineChars="200"/>
              <w:jc w:val="right"/>
              <w:rPr>
                <w:rFonts w:ascii="宋体" w:hAnsi="宋体" w:eastAsia="宋体"/>
                <w:szCs w:val="21"/>
              </w:rPr>
            </w:pPr>
          </w:p>
          <w:p>
            <w:pPr>
              <w:spacing w:line="360" w:lineRule="auto"/>
              <w:ind w:firstLine="420" w:firstLineChars="200"/>
              <w:jc w:val="center"/>
              <w:rPr>
                <w:rFonts w:ascii="宋体" w:hAnsi="宋体" w:eastAsia="宋体"/>
                <w:szCs w:val="21"/>
              </w:rPr>
            </w:pPr>
            <w:r>
              <w:rPr>
                <w:rFonts w:hint="eastAsia" w:ascii="宋体" w:hAnsi="宋体" w:eastAsia="宋体" w:cs="宋体"/>
                <w:szCs w:val="21"/>
              </w:rPr>
              <w:t xml:space="preserve">                                              年    月    日</w:t>
            </w:r>
          </w:p>
        </w:tc>
      </w:tr>
    </w:tbl>
    <w:p>
      <w:pPr>
        <w:ind w:firstLine="420" w:firstLineChars="200"/>
        <w:rPr>
          <w:rFonts w:ascii="宋体" w:hAnsi="宋体" w:eastAsia="宋体" w:cs="楷体_GB2312"/>
          <w:szCs w:val="21"/>
        </w:rPr>
      </w:pPr>
      <w:r>
        <w:rPr>
          <w:rFonts w:hint="eastAsia" w:ascii="宋体" w:hAnsi="宋体" w:eastAsia="宋体" w:cs="楷体_GB2312"/>
          <w:szCs w:val="21"/>
        </w:rPr>
        <w:t>注意事项：</w:t>
      </w:r>
      <w:r>
        <w:rPr>
          <w:rFonts w:ascii="宋体" w:hAnsi="宋体" w:eastAsia="宋体" w:cs="楷体_GB2312"/>
          <w:szCs w:val="21"/>
        </w:rPr>
        <w:t>1.</w:t>
      </w:r>
      <w:r>
        <w:rPr>
          <w:rFonts w:hint="eastAsia" w:ascii="宋体" w:hAnsi="宋体" w:eastAsia="宋体" w:cs="楷体_GB2312"/>
          <w:szCs w:val="21"/>
        </w:rPr>
        <w:t>法定监护人签字的请说明情况，并提供监护人的相关有效身份证件、联系方式等；</w:t>
      </w:r>
      <w:r>
        <w:rPr>
          <w:rFonts w:ascii="宋体" w:hAnsi="宋体" w:eastAsia="宋体" w:cs="楷体_GB2312"/>
          <w:szCs w:val="21"/>
        </w:rPr>
        <w:t>2.</w:t>
      </w:r>
      <w:r>
        <w:rPr>
          <w:rFonts w:hint="eastAsia" w:ascii="宋体" w:hAnsi="宋体" w:eastAsia="宋体" w:cs="楷体_GB2312"/>
          <w:szCs w:val="21"/>
        </w:rPr>
        <w:t>凡申请提供合理便利条件的残疾人考生须在报名资格审查时向</w:t>
      </w:r>
      <w:r>
        <w:rPr>
          <w:rFonts w:hint="eastAsia" w:ascii="宋体" w:hAnsi="宋体" w:cs="楷体_GB2312"/>
          <w:szCs w:val="21"/>
          <w:lang w:eastAsia="zh-CN"/>
        </w:rPr>
        <w:t>考点学校</w:t>
      </w:r>
      <w:r>
        <w:rPr>
          <w:rFonts w:hint="eastAsia" w:ascii="宋体" w:hAnsi="宋体" w:eastAsia="宋体" w:cs="楷体_GB2312"/>
          <w:szCs w:val="21"/>
        </w:rPr>
        <w:t>提交本表、本人居民身份证及复印件、第二代及以上《中华人民共和国残疾人证》及复印件。残疾考生考试合理便利服务资格审查工作由</w:t>
      </w:r>
      <w:r>
        <w:rPr>
          <w:rFonts w:hint="eastAsia" w:ascii="宋体" w:hAnsi="宋体" w:cs="楷体_GB2312"/>
          <w:szCs w:val="21"/>
          <w:lang w:eastAsia="zh-CN"/>
        </w:rPr>
        <w:t>报考学校</w:t>
      </w:r>
      <w:r>
        <w:rPr>
          <w:rFonts w:hint="eastAsia" w:ascii="宋体" w:hAnsi="宋体" w:eastAsia="宋体" w:cs="楷体_GB2312"/>
          <w:szCs w:val="21"/>
        </w:rPr>
        <w:t>初审，</w:t>
      </w:r>
      <w:r>
        <w:rPr>
          <w:rFonts w:hint="eastAsia" w:ascii="宋体" w:hAnsi="宋体" w:cs="楷体_GB2312"/>
          <w:szCs w:val="21"/>
          <w:lang w:eastAsia="zh-CN"/>
        </w:rPr>
        <w:t>专升本主管部门</w:t>
      </w:r>
      <w:r>
        <w:rPr>
          <w:rFonts w:hint="eastAsia" w:ascii="宋体" w:hAnsi="宋体" w:eastAsia="宋体" w:cs="楷体_GB2312"/>
          <w:szCs w:val="21"/>
        </w:rPr>
        <w:t>复审。</w:t>
      </w:r>
      <w:bookmarkStart w:id="0" w:name="_GoBack"/>
      <w:bookmarkEnd w:id="0"/>
    </w:p>
    <w:p>
      <w:pPr>
        <w:ind w:firstLine="420" w:firstLineChars="200"/>
        <w:rPr>
          <w:rFonts w:ascii="宋体" w:hAnsi="宋体" w:eastAsia="宋体" w:cs="楷体_GB2312"/>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ZTAwZDkwNmIxNDQyYjhjZTgyMmZjM2Y4MmVhNDkifQ=="/>
  </w:docVars>
  <w:rsids>
    <w:rsidRoot w:val="00000000"/>
    <w:rsid w:val="7092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2024-04-22T14:26:53Z</dcterms:created>
  <dc:creator>DELL</dc:creator>
  <cp:lastModifiedBy>程仁杰</cp:lastModifiedBy>
  <dcterms:modified xsi:type="dcterms:W3CDTF">2024-04-22T14:27:29Z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8660BB3CDD7A42CF8E712AC9ED16ACE7_12</vt:lpwstr>
  </property>
</Properties>
</file>