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E3" w:rsidRDefault="00334943">
      <w:pPr>
        <w:widowControl/>
        <w:wordWrap w:val="0"/>
        <w:jc w:val="center"/>
        <w:rPr>
          <w:rStyle w:val="a5"/>
          <w:rFonts w:ascii="Arial" w:hAnsi="Arial" w:cs="Arial" w:hint="eastAsia"/>
          <w:kern w:val="0"/>
          <w:sz w:val="32"/>
          <w:szCs w:val="32"/>
          <w:lang w:bidi="ar"/>
        </w:rPr>
      </w:pPr>
      <w:r>
        <w:rPr>
          <w:rStyle w:val="a5"/>
          <w:rFonts w:ascii="Arial" w:hAnsi="Arial" w:cs="Arial" w:hint="eastAsia"/>
          <w:kern w:val="0"/>
          <w:sz w:val="32"/>
          <w:szCs w:val="32"/>
          <w:lang w:bidi="ar"/>
        </w:rPr>
        <w:t>《</w:t>
      </w:r>
      <w:r>
        <w:rPr>
          <w:rStyle w:val="a5"/>
          <w:rFonts w:ascii="Arial" w:hAnsi="Arial" w:cs="Arial" w:hint="eastAsia"/>
          <w:kern w:val="0"/>
          <w:sz w:val="32"/>
          <w:szCs w:val="32"/>
          <w:lang w:bidi="ar"/>
        </w:rPr>
        <w:t>建筑设计基础</w:t>
      </w:r>
      <w:r>
        <w:rPr>
          <w:rStyle w:val="a5"/>
          <w:rFonts w:ascii="Arial" w:hAnsi="Arial" w:cs="Arial" w:hint="eastAsia"/>
          <w:kern w:val="0"/>
          <w:sz w:val="32"/>
          <w:szCs w:val="32"/>
          <w:lang w:bidi="ar"/>
        </w:rPr>
        <w:t>》专升</w:t>
      </w:r>
      <w:proofErr w:type="gramStart"/>
      <w:r>
        <w:rPr>
          <w:rStyle w:val="a5"/>
          <w:rFonts w:ascii="Arial" w:hAnsi="Arial" w:cs="Arial" w:hint="eastAsia"/>
          <w:kern w:val="0"/>
          <w:sz w:val="32"/>
          <w:szCs w:val="32"/>
          <w:lang w:bidi="ar"/>
        </w:rPr>
        <w:t>本考试</w:t>
      </w:r>
      <w:proofErr w:type="gramEnd"/>
      <w:r>
        <w:rPr>
          <w:rStyle w:val="a5"/>
          <w:rFonts w:ascii="Arial" w:hAnsi="Arial" w:cs="Arial" w:hint="eastAsia"/>
          <w:kern w:val="0"/>
          <w:sz w:val="32"/>
          <w:szCs w:val="32"/>
          <w:lang w:bidi="ar"/>
        </w:rPr>
        <w:t>大纲</w:t>
      </w:r>
    </w:p>
    <w:p w:rsidR="00D847DF" w:rsidRDefault="00334943">
      <w:pPr>
        <w:widowControl/>
        <w:wordWrap w:val="0"/>
        <w:jc w:val="center"/>
        <w:rPr>
          <w:rStyle w:val="a5"/>
          <w:rFonts w:ascii="Arial" w:hAnsi="Arial" w:cs="Arial"/>
          <w:kern w:val="0"/>
          <w:sz w:val="32"/>
          <w:szCs w:val="32"/>
          <w:lang w:bidi="ar"/>
        </w:rPr>
      </w:pPr>
      <w:r>
        <w:rPr>
          <w:rStyle w:val="a5"/>
          <w:rFonts w:ascii="Arial" w:hAnsi="Arial" w:cs="Arial" w:hint="eastAsia"/>
          <w:kern w:val="0"/>
          <w:sz w:val="32"/>
          <w:szCs w:val="32"/>
          <w:lang w:bidi="ar"/>
        </w:rPr>
        <w:t>（</w:t>
      </w:r>
      <w:r>
        <w:rPr>
          <w:rStyle w:val="a5"/>
          <w:rFonts w:ascii="Arial" w:hAnsi="Arial" w:cs="Arial" w:hint="eastAsia"/>
          <w:kern w:val="0"/>
          <w:sz w:val="32"/>
          <w:szCs w:val="32"/>
          <w:lang w:bidi="ar"/>
        </w:rPr>
        <w:t>建筑学</w:t>
      </w:r>
      <w:r>
        <w:rPr>
          <w:rStyle w:val="a5"/>
          <w:rFonts w:ascii="Arial" w:hAnsi="Arial" w:cs="Arial" w:hint="eastAsia"/>
          <w:kern w:val="0"/>
          <w:sz w:val="32"/>
          <w:szCs w:val="32"/>
          <w:lang w:bidi="ar"/>
        </w:rPr>
        <w:t>专业）</w:t>
      </w:r>
    </w:p>
    <w:p w:rsidR="00D847DF" w:rsidRDefault="00D847DF">
      <w:pPr>
        <w:widowControl/>
        <w:spacing w:line="384" w:lineRule="auto"/>
        <w:jc w:val="center"/>
        <w:rPr>
          <w:b/>
          <w:sz w:val="18"/>
          <w:szCs w:val="18"/>
        </w:rPr>
      </w:pPr>
    </w:p>
    <w:p w:rsidR="00D847DF" w:rsidRDefault="00334943">
      <w:pPr>
        <w:spacing w:line="500" w:lineRule="exact"/>
        <w:rPr>
          <w:sz w:val="24"/>
        </w:rPr>
      </w:pPr>
      <w:r>
        <w:rPr>
          <w:rFonts w:hint="eastAsia"/>
          <w:b/>
          <w:sz w:val="24"/>
        </w:rPr>
        <w:t>一、考试科目名称</w:t>
      </w:r>
      <w:r>
        <w:rPr>
          <w:rFonts w:hint="eastAsia"/>
          <w:sz w:val="24"/>
        </w:rPr>
        <w:t>：《</w:t>
      </w:r>
      <w:r>
        <w:rPr>
          <w:rFonts w:hint="eastAsia"/>
          <w:sz w:val="24"/>
        </w:rPr>
        <w:t>建筑设计基础</w:t>
      </w:r>
      <w:r>
        <w:rPr>
          <w:rFonts w:hint="eastAsia"/>
          <w:sz w:val="24"/>
        </w:rPr>
        <w:t>》</w:t>
      </w:r>
    </w:p>
    <w:p w:rsidR="00D847DF" w:rsidRDefault="00334943">
      <w:pPr>
        <w:spacing w:line="500" w:lineRule="exact"/>
        <w:rPr>
          <w:sz w:val="24"/>
        </w:rPr>
      </w:pPr>
      <w:r>
        <w:rPr>
          <w:rFonts w:hint="eastAsia"/>
          <w:b/>
          <w:sz w:val="24"/>
        </w:rPr>
        <w:t>二、考试方式：</w:t>
      </w:r>
      <w:r>
        <w:rPr>
          <w:rFonts w:hint="eastAsia"/>
          <w:sz w:val="24"/>
        </w:rPr>
        <w:t>闭卷</w:t>
      </w:r>
    </w:p>
    <w:p w:rsidR="00D847DF" w:rsidRDefault="00334943">
      <w:pPr>
        <w:spacing w:line="500" w:lineRule="exact"/>
        <w:rPr>
          <w:sz w:val="24"/>
        </w:rPr>
      </w:pPr>
      <w:r>
        <w:rPr>
          <w:rFonts w:hint="eastAsia"/>
          <w:b/>
          <w:sz w:val="24"/>
        </w:rPr>
        <w:t>三、考试时间：</w:t>
      </w:r>
      <w:r>
        <w:rPr>
          <w:rFonts w:hint="eastAsia"/>
          <w:sz w:val="24"/>
        </w:rPr>
        <w:t>90</w:t>
      </w:r>
      <w:r>
        <w:rPr>
          <w:rFonts w:hint="eastAsia"/>
          <w:sz w:val="24"/>
        </w:rPr>
        <w:t>分钟</w:t>
      </w:r>
    </w:p>
    <w:p w:rsidR="00D847DF" w:rsidRDefault="00334943">
      <w:pPr>
        <w:spacing w:line="500" w:lineRule="exact"/>
        <w:rPr>
          <w:sz w:val="24"/>
        </w:rPr>
      </w:pPr>
      <w:r>
        <w:rPr>
          <w:rFonts w:hint="eastAsia"/>
          <w:b/>
          <w:sz w:val="24"/>
        </w:rPr>
        <w:t>四、试卷结构：</w:t>
      </w:r>
      <w:r>
        <w:rPr>
          <w:rFonts w:hint="eastAsia"/>
          <w:sz w:val="24"/>
        </w:rPr>
        <w:t>单项选择题</w:t>
      </w:r>
      <w:r>
        <w:rPr>
          <w:rFonts w:hint="eastAsia"/>
          <w:sz w:val="24"/>
        </w:rPr>
        <w:t>（</w:t>
      </w:r>
      <w:r>
        <w:rPr>
          <w:rFonts w:hint="eastAsia"/>
          <w:sz w:val="24"/>
        </w:rPr>
        <w:t>20%</w:t>
      </w:r>
      <w:r>
        <w:rPr>
          <w:rFonts w:hint="eastAsia"/>
          <w:sz w:val="24"/>
        </w:rPr>
        <w:t>）</w:t>
      </w:r>
      <w:r>
        <w:rPr>
          <w:rFonts w:hint="eastAsia"/>
          <w:sz w:val="24"/>
        </w:rPr>
        <w:t>，</w:t>
      </w:r>
      <w:r>
        <w:rPr>
          <w:rFonts w:hint="eastAsia"/>
          <w:sz w:val="24"/>
        </w:rPr>
        <w:t>多项选择题（</w:t>
      </w:r>
      <w:r>
        <w:rPr>
          <w:rFonts w:hint="eastAsia"/>
          <w:sz w:val="24"/>
        </w:rPr>
        <w:t>15%</w:t>
      </w:r>
      <w:r>
        <w:rPr>
          <w:rFonts w:hint="eastAsia"/>
          <w:sz w:val="24"/>
        </w:rPr>
        <w:t>），作图</w:t>
      </w:r>
      <w:r>
        <w:rPr>
          <w:rFonts w:hint="eastAsia"/>
          <w:sz w:val="24"/>
        </w:rPr>
        <w:t>题</w:t>
      </w:r>
      <w:r>
        <w:rPr>
          <w:rFonts w:hint="eastAsia"/>
          <w:sz w:val="24"/>
        </w:rPr>
        <w:t>（</w:t>
      </w:r>
      <w:r>
        <w:rPr>
          <w:rFonts w:hint="eastAsia"/>
          <w:sz w:val="24"/>
        </w:rPr>
        <w:t>2</w:t>
      </w:r>
      <w:r>
        <w:rPr>
          <w:rFonts w:hint="eastAsia"/>
          <w:sz w:val="24"/>
        </w:rPr>
        <w:t>0%</w:t>
      </w:r>
      <w:r>
        <w:rPr>
          <w:rFonts w:hint="eastAsia"/>
          <w:sz w:val="24"/>
        </w:rPr>
        <w:t>）</w:t>
      </w:r>
      <w:r>
        <w:rPr>
          <w:rFonts w:hint="eastAsia"/>
          <w:sz w:val="24"/>
        </w:rPr>
        <w:t>，简答题</w:t>
      </w:r>
      <w:r>
        <w:rPr>
          <w:rFonts w:hint="eastAsia"/>
          <w:sz w:val="24"/>
        </w:rPr>
        <w:t>（</w:t>
      </w:r>
      <w:r>
        <w:rPr>
          <w:rFonts w:hint="eastAsia"/>
          <w:sz w:val="24"/>
        </w:rPr>
        <w:t>15</w:t>
      </w:r>
      <w:r>
        <w:rPr>
          <w:rFonts w:hint="eastAsia"/>
          <w:sz w:val="24"/>
        </w:rPr>
        <w:t>%</w:t>
      </w:r>
      <w:r>
        <w:rPr>
          <w:rFonts w:hint="eastAsia"/>
          <w:sz w:val="24"/>
        </w:rPr>
        <w:t>）</w:t>
      </w:r>
      <w:r>
        <w:rPr>
          <w:rFonts w:hint="eastAsia"/>
          <w:sz w:val="24"/>
        </w:rPr>
        <w:t>，</w:t>
      </w:r>
      <w:r>
        <w:rPr>
          <w:rFonts w:hint="eastAsia"/>
          <w:sz w:val="24"/>
        </w:rPr>
        <w:t>设计题（</w:t>
      </w:r>
      <w:r>
        <w:rPr>
          <w:rFonts w:hint="eastAsia"/>
          <w:sz w:val="24"/>
        </w:rPr>
        <w:t>30</w:t>
      </w:r>
      <w:r>
        <w:rPr>
          <w:rFonts w:hint="eastAsia"/>
          <w:sz w:val="24"/>
        </w:rPr>
        <w:t>%</w:t>
      </w:r>
      <w:r>
        <w:rPr>
          <w:rFonts w:hint="eastAsia"/>
          <w:sz w:val="24"/>
        </w:rPr>
        <w:t>）</w:t>
      </w:r>
      <w:r>
        <w:rPr>
          <w:rFonts w:hint="eastAsia"/>
          <w:sz w:val="24"/>
        </w:rPr>
        <w:t>。</w:t>
      </w:r>
    </w:p>
    <w:p w:rsidR="00D847DF" w:rsidRDefault="00334943">
      <w:pPr>
        <w:spacing w:line="500" w:lineRule="exact"/>
        <w:rPr>
          <w:b/>
          <w:sz w:val="24"/>
        </w:rPr>
      </w:pPr>
      <w:r>
        <w:rPr>
          <w:rFonts w:hint="eastAsia"/>
          <w:b/>
          <w:sz w:val="24"/>
        </w:rPr>
        <w:t>五、</w:t>
      </w:r>
      <w:r w:rsidR="00494A68">
        <w:rPr>
          <w:rFonts w:hint="eastAsia"/>
          <w:b/>
          <w:sz w:val="24"/>
        </w:rPr>
        <w:t>课程考核</w:t>
      </w:r>
      <w:bookmarkStart w:id="0" w:name="_GoBack"/>
      <w:bookmarkEnd w:id="0"/>
      <w:r>
        <w:rPr>
          <w:rFonts w:hint="eastAsia"/>
          <w:b/>
          <w:sz w:val="24"/>
        </w:rPr>
        <w:t>基本要求</w:t>
      </w:r>
    </w:p>
    <w:p w:rsidR="00D847DF" w:rsidRDefault="00334943">
      <w:pPr>
        <w:widowControl/>
        <w:spacing w:line="500" w:lineRule="exact"/>
        <w:rPr>
          <w:b/>
          <w:sz w:val="24"/>
        </w:rPr>
      </w:pPr>
      <w:r>
        <w:rPr>
          <w:b/>
          <w:sz w:val="24"/>
        </w:rPr>
        <w:t xml:space="preserve">  </w:t>
      </w:r>
      <w:r>
        <w:rPr>
          <w:rFonts w:hint="eastAsia"/>
          <w:sz w:val="24"/>
        </w:rPr>
        <w:t xml:space="preserve">  </w:t>
      </w:r>
      <w:r>
        <w:rPr>
          <w:rFonts w:hint="eastAsia"/>
          <w:sz w:val="24"/>
        </w:rPr>
        <w:t>本课程主要</w:t>
      </w:r>
      <w:r>
        <w:rPr>
          <w:rFonts w:hint="eastAsia"/>
          <w:sz w:val="24"/>
        </w:rPr>
        <w:t>考查学生对建筑设计基础理论的应用能力。考查学生对</w:t>
      </w:r>
      <w:r>
        <w:rPr>
          <w:sz w:val="24"/>
        </w:rPr>
        <w:t>建筑</w:t>
      </w:r>
      <w:r>
        <w:rPr>
          <w:rFonts w:hint="eastAsia"/>
          <w:sz w:val="24"/>
        </w:rPr>
        <w:t>设计的基本知识、原理和方法的掌握情况；对建筑制图、常见的建筑</w:t>
      </w:r>
      <w:r>
        <w:rPr>
          <w:rFonts w:hint="eastAsia"/>
          <w:sz w:val="24"/>
        </w:rPr>
        <w:t>构造</w:t>
      </w:r>
      <w:r>
        <w:rPr>
          <w:rFonts w:hint="eastAsia"/>
          <w:sz w:val="24"/>
        </w:rPr>
        <w:t>的识图和绘图能力；以及对小体量建筑的设计构思及草图方案的表达能力。</w:t>
      </w:r>
      <w:r>
        <w:rPr>
          <w:rFonts w:ascii="宋体" w:hAnsi="宋体" w:cs="宋体" w:hint="eastAsia"/>
          <w:sz w:val="24"/>
        </w:rPr>
        <w:t>要求考生能够运用</w:t>
      </w:r>
      <w:r>
        <w:rPr>
          <w:rFonts w:ascii="宋体" w:hAnsi="宋体" w:cs="宋体" w:hint="eastAsia"/>
          <w:sz w:val="24"/>
        </w:rPr>
        <w:t>所学知识解决建筑</w:t>
      </w:r>
      <w:r>
        <w:rPr>
          <w:rFonts w:ascii="宋体" w:hAnsi="宋体" w:cs="宋体" w:hint="eastAsia"/>
          <w:sz w:val="24"/>
        </w:rPr>
        <w:t>设计过程中的实际问题，并具备方案设计及图纸表达的综合能力</w:t>
      </w:r>
      <w:r>
        <w:rPr>
          <w:rFonts w:hint="eastAsia"/>
          <w:szCs w:val="21"/>
        </w:rPr>
        <w:t>。</w:t>
      </w:r>
    </w:p>
    <w:p w:rsidR="00D847DF" w:rsidRDefault="00334943">
      <w:pPr>
        <w:spacing w:line="500" w:lineRule="exact"/>
        <w:rPr>
          <w:b/>
          <w:sz w:val="24"/>
        </w:rPr>
      </w:pPr>
      <w:r>
        <w:rPr>
          <w:rFonts w:hint="eastAsia"/>
          <w:b/>
          <w:sz w:val="24"/>
        </w:rPr>
        <w:t>六、考试范围</w:t>
      </w:r>
    </w:p>
    <w:p w:rsidR="00D847DF" w:rsidRDefault="00334943">
      <w:pPr>
        <w:pStyle w:val="Style2"/>
        <w:widowControl/>
        <w:spacing w:line="500" w:lineRule="exact"/>
        <w:ind w:firstLineChars="0"/>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w:t>
      </w:r>
      <w:r>
        <w:rPr>
          <w:rFonts w:ascii="宋体" w:hAnsi="宋体" w:cs="宋体" w:hint="eastAsia"/>
          <w:kern w:val="0"/>
          <w:sz w:val="24"/>
          <w:szCs w:val="24"/>
        </w:rPr>
        <w:t>建筑设计的基本知识</w:t>
      </w:r>
    </w:p>
    <w:p w:rsidR="00D847DF" w:rsidRDefault="00334943">
      <w:pPr>
        <w:pStyle w:val="Style2"/>
        <w:widowControl/>
        <w:spacing w:line="500" w:lineRule="exact"/>
        <w:ind w:firstLineChars="0"/>
        <w:jc w:val="left"/>
        <w:rPr>
          <w:rFonts w:ascii="宋体" w:hAnsi="宋体" w:cs="宋体"/>
          <w:kern w:val="0"/>
          <w:sz w:val="24"/>
          <w:szCs w:val="24"/>
        </w:rPr>
      </w:pPr>
      <w:r>
        <w:rPr>
          <w:rFonts w:ascii="宋体" w:hAnsi="宋体" w:cs="宋体" w:hint="eastAsia"/>
          <w:kern w:val="0"/>
          <w:sz w:val="24"/>
          <w:szCs w:val="24"/>
        </w:rPr>
        <w:t>掌握建筑的基本属性、建筑构成的要素；熟悉建筑的分类和分级、建筑设计的含义、内容、方针和原则；了解建筑历史的发展主线及各时期的风格特点；掌握影响建筑设计的因素；熟悉建筑设计工作的步骤及阶段划分。</w:t>
      </w:r>
    </w:p>
    <w:p w:rsidR="00D847DF" w:rsidRDefault="00334943">
      <w:pPr>
        <w:pStyle w:val="Style2"/>
        <w:widowControl/>
        <w:spacing w:line="500" w:lineRule="exact"/>
        <w:ind w:firstLineChars="0"/>
        <w:jc w:val="left"/>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w:t>
      </w:r>
      <w:r>
        <w:rPr>
          <w:rFonts w:ascii="宋体" w:hAnsi="宋体" w:cs="宋体" w:hint="eastAsia"/>
          <w:kern w:val="0"/>
          <w:sz w:val="24"/>
          <w:szCs w:val="24"/>
        </w:rPr>
        <w:t>建筑设计的原则和方法</w:t>
      </w:r>
      <w:r>
        <w:rPr>
          <w:rFonts w:ascii="宋体" w:hAnsi="宋体" w:cs="宋体"/>
          <w:kern w:val="0"/>
          <w:sz w:val="24"/>
          <w:szCs w:val="24"/>
        </w:rPr>
        <w:t> </w:t>
      </w:r>
    </w:p>
    <w:p w:rsidR="00D847DF" w:rsidRDefault="00334943">
      <w:pPr>
        <w:pStyle w:val="Style2"/>
        <w:widowControl/>
        <w:spacing w:line="500" w:lineRule="exact"/>
        <w:ind w:firstLineChars="0"/>
        <w:jc w:val="left"/>
        <w:rPr>
          <w:rFonts w:ascii="宋体" w:hAnsi="宋体" w:cs="宋体"/>
          <w:kern w:val="0"/>
          <w:sz w:val="24"/>
          <w:szCs w:val="24"/>
        </w:rPr>
      </w:pPr>
      <w:r>
        <w:rPr>
          <w:rFonts w:ascii="宋体" w:hAnsi="宋体" w:cs="宋体" w:hint="eastAsia"/>
          <w:kern w:val="0"/>
          <w:sz w:val="24"/>
          <w:szCs w:val="24"/>
        </w:rPr>
        <w:t>掌握人体工程学与建筑设计的基本知识；熟悉人体测量学的概念、人体测量的基础数据、了解人体测量学和环境心理学对建筑设计的影响和应用。具备利用人体尺度测量数据解决建筑空间设计中的一般问题的实践能力。</w:t>
      </w:r>
    </w:p>
    <w:p w:rsidR="00D847DF" w:rsidRDefault="00334943">
      <w:pPr>
        <w:pStyle w:val="Style2"/>
        <w:widowControl/>
        <w:spacing w:line="500" w:lineRule="exact"/>
        <w:ind w:firstLineChars="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w:t>
      </w:r>
      <w:r>
        <w:rPr>
          <w:rFonts w:ascii="宋体" w:hAnsi="宋体" w:cs="宋体" w:hint="eastAsia"/>
          <w:kern w:val="0"/>
          <w:sz w:val="24"/>
          <w:szCs w:val="24"/>
        </w:rPr>
        <w:t>建筑识图与制图</w:t>
      </w:r>
    </w:p>
    <w:p w:rsidR="00D847DF" w:rsidRDefault="00334943">
      <w:pPr>
        <w:pStyle w:val="Style2"/>
        <w:widowControl/>
        <w:spacing w:line="500" w:lineRule="exact"/>
        <w:ind w:firstLineChars="0"/>
        <w:jc w:val="left"/>
        <w:rPr>
          <w:rFonts w:ascii="宋体" w:hAnsi="宋体" w:cs="宋体"/>
          <w:kern w:val="0"/>
          <w:sz w:val="24"/>
          <w:szCs w:val="24"/>
        </w:rPr>
      </w:pPr>
      <w:r>
        <w:rPr>
          <w:rFonts w:ascii="宋体" w:hAnsi="宋体" w:cs="宋体" w:hint="eastAsia"/>
          <w:kern w:val="0"/>
          <w:sz w:val="24"/>
          <w:szCs w:val="24"/>
        </w:rPr>
        <w:t>熟悉建筑平面、立面、剖面图的绘制及比例尺度的换算；认识建筑制图中各种图纸符号、标注等；掌握建筑门窗的形式、尺度及识图；熟悉地基和基础的基本概念及基础的组成的相关图纸</w:t>
      </w:r>
      <w:r>
        <w:rPr>
          <w:rFonts w:ascii="宋体" w:hAnsi="宋体" w:cs="宋体" w:hint="eastAsia"/>
          <w:kern w:val="0"/>
          <w:sz w:val="24"/>
          <w:szCs w:val="24"/>
        </w:rPr>
        <w:t>。</w:t>
      </w:r>
    </w:p>
    <w:p w:rsidR="00D847DF" w:rsidRDefault="00334943">
      <w:pPr>
        <w:pStyle w:val="Style2"/>
        <w:widowControl/>
        <w:numPr>
          <w:ilvl w:val="0"/>
          <w:numId w:val="1"/>
        </w:numPr>
        <w:spacing w:line="500" w:lineRule="exact"/>
        <w:ind w:firstLineChars="0"/>
        <w:jc w:val="left"/>
        <w:rPr>
          <w:rFonts w:ascii="宋体" w:hAnsi="宋体" w:cs="宋体"/>
          <w:kern w:val="0"/>
          <w:sz w:val="24"/>
          <w:szCs w:val="24"/>
        </w:rPr>
      </w:pPr>
      <w:r>
        <w:rPr>
          <w:rFonts w:ascii="宋体" w:hAnsi="宋体" w:cs="宋体" w:hint="eastAsia"/>
          <w:kern w:val="0"/>
          <w:sz w:val="24"/>
          <w:szCs w:val="24"/>
        </w:rPr>
        <w:lastRenderedPageBreak/>
        <w:t>建筑设计基础</w:t>
      </w:r>
    </w:p>
    <w:p w:rsidR="00D847DF" w:rsidRDefault="00334943">
      <w:pPr>
        <w:pStyle w:val="Style2"/>
        <w:widowControl/>
        <w:numPr>
          <w:ilvl w:val="0"/>
          <w:numId w:val="2"/>
        </w:numPr>
        <w:spacing w:line="500" w:lineRule="exact"/>
        <w:ind w:firstLineChars="0"/>
        <w:jc w:val="left"/>
        <w:rPr>
          <w:rFonts w:ascii="宋体" w:hAnsi="宋体" w:cs="宋体"/>
          <w:kern w:val="0"/>
          <w:sz w:val="24"/>
          <w:szCs w:val="24"/>
        </w:rPr>
      </w:pPr>
      <w:r>
        <w:rPr>
          <w:rFonts w:ascii="宋体" w:hAnsi="宋体" w:cs="宋体" w:hint="eastAsia"/>
          <w:kern w:val="0"/>
          <w:sz w:val="24"/>
          <w:szCs w:val="24"/>
        </w:rPr>
        <w:t>熟悉建筑的总平面布局的原则、总平面内交通组织原则。具备基地出入口位置、道路设计、停车场（库）设计的实践能力。</w:t>
      </w:r>
    </w:p>
    <w:p w:rsidR="00D847DF" w:rsidRDefault="00334943">
      <w:pPr>
        <w:pStyle w:val="Style2"/>
        <w:widowControl/>
        <w:numPr>
          <w:ilvl w:val="0"/>
          <w:numId w:val="2"/>
        </w:numPr>
        <w:spacing w:line="500" w:lineRule="exact"/>
        <w:ind w:firstLineChars="0"/>
        <w:jc w:val="left"/>
        <w:rPr>
          <w:rFonts w:ascii="宋体" w:hAnsi="宋体" w:cs="宋体"/>
          <w:kern w:val="0"/>
          <w:sz w:val="24"/>
          <w:szCs w:val="24"/>
        </w:rPr>
      </w:pPr>
      <w:r>
        <w:rPr>
          <w:rFonts w:ascii="宋体" w:hAnsi="宋体" w:cs="宋体" w:hint="eastAsia"/>
          <w:kern w:val="0"/>
          <w:sz w:val="24"/>
          <w:szCs w:val="24"/>
        </w:rPr>
        <w:t>熟悉建筑平面设计的原则。具备建筑内部主要使用空间设计、辅助空间设计、交通联系空间设计的实践能力。清楚卫生间设计的一般原则，具备住宅卫生间、公共卫生间、无障碍卫生间、第三卫生间的设计实践能力。</w:t>
      </w:r>
    </w:p>
    <w:p w:rsidR="00D847DF" w:rsidRDefault="00334943">
      <w:pPr>
        <w:pStyle w:val="Style2"/>
        <w:widowControl/>
        <w:numPr>
          <w:ilvl w:val="0"/>
          <w:numId w:val="2"/>
        </w:numPr>
        <w:spacing w:line="500" w:lineRule="exact"/>
        <w:ind w:firstLineChars="0"/>
        <w:jc w:val="left"/>
        <w:rPr>
          <w:rFonts w:ascii="宋体" w:hAnsi="宋体" w:cs="宋体"/>
          <w:kern w:val="0"/>
          <w:sz w:val="24"/>
          <w:szCs w:val="24"/>
        </w:rPr>
      </w:pPr>
      <w:r>
        <w:rPr>
          <w:rFonts w:ascii="宋体" w:hAnsi="宋体" w:cs="宋体" w:hint="eastAsia"/>
          <w:kern w:val="0"/>
          <w:sz w:val="24"/>
          <w:szCs w:val="24"/>
        </w:rPr>
        <w:t>熟悉建</w:t>
      </w:r>
      <w:r>
        <w:rPr>
          <w:rFonts w:ascii="宋体" w:hAnsi="宋体" w:cs="宋体" w:hint="eastAsia"/>
          <w:kern w:val="0"/>
          <w:sz w:val="24"/>
          <w:szCs w:val="24"/>
        </w:rPr>
        <w:t>筑平面组合设计的手法和功能分析。</w:t>
      </w:r>
    </w:p>
    <w:p w:rsidR="00D847DF" w:rsidRDefault="00334943">
      <w:pPr>
        <w:pStyle w:val="Style2"/>
        <w:widowControl/>
        <w:numPr>
          <w:ilvl w:val="0"/>
          <w:numId w:val="2"/>
        </w:numPr>
        <w:spacing w:line="500" w:lineRule="exact"/>
        <w:ind w:firstLineChars="0"/>
        <w:jc w:val="left"/>
        <w:rPr>
          <w:rFonts w:ascii="宋体" w:hAnsi="宋体" w:cs="宋体"/>
          <w:kern w:val="0"/>
          <w:sz w:val="24"/>
          <w:szCs w:val="24"/>
        </w:rPr>
      </w:pPr>
      <w:r>
        <w:rPr>
          <w:rFonts w:ascii="宋体" w:hAnsi="宋体" w:cs="宋体" w:hint="eastAsia"/>
          <w:kern w:val="0"/>
          <w:sz w:val="24"/>
          <w:szCs w:val="24"/>
        </w:rPr>
        <w:t>熟悉建筑剖面设计与制图表达；掌握房间剖面形状、建筑层数与剖面高度的选择和设计方法；能完成小体量建筑设计的外观设计及效果图表现</w:t>
      </w:r>
      <w:r>
        <w:rPr>
          <w:rFonts w:ascii="宋体" w:hAnsi="宋体" w:cs="宋体" w:hint="eastAsia"/>
          <w:kern w:val="0"/>
          <w:sz w:val="24"/>
          <w:szCs w:val="24"/>
        </w:rPr>
        <w:t>。</w:t>
      </w:r>
    </w:p>
    <w:p w:rsidR="00D847DF" w:rsidRDefault="00334943">
      <w:pPr>
        <w:pStyle w:val="Style2"/>
        <w:widowControl/>
        <w:spacing w:line="500" w:lineRule="exact"/>
        <w:ind w:firstLineChars="0"/>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w:t>
      </w:r>
      <w:r>
        <w:rPr>
          <w:rFonts w:ascii="宋体" w:hAnsi="宋体" w:cs="宋体" w:hint="eastAsia"/>
          <w:kern w:val="0"/>
          <w:sz w:val="24"/>
          <w:szCs w:val="24"/>
        </w:rPr>
        <w:t>住宅建筑方案设计</w:t>
      </w:r>
    </w:p>
    <w:p w:rsidR="00D847DF" w:rsidRDefault="00334943">
      <w:pPr>
        <w:pStyle w:val="Style2"/>
        <w:widowControl/>
        <w:spacing w:line="500" w:lineRule="exact"/>
        <w:ind w:firstLineChars="0"/>
        <w:jc w:val="left"/>
        <w:rPr>
          <w:rFonts w:ascii="宋体" w:hAnsi="宋体" w:cs="宋体"/>
          <w:kern w:val="0"/>
          <w:sz w:val="24"/>
          <w:szCs w:val="24"/>
        </w:rPr>
      </w:pPr>
      <w:r>
        <w:rPr>
          <w:rFonts w:ascii="仿宋" w:eastAsia="仿宋" w:hAnsi="仿宋" w:cs="仿宋" w:hint="eastAsia"/>
          <w:kern w:val="0"/>
          <w:sz w:val="24"/>
          <w:szCs w:val="24"/>
        </w:rPr>
        <w:t>①</w:t>
      </w:r>
      <w:r>
        <w:rPr>
          <w:rFonts w:ascii="宋体" w:hAnsi="宋体" w:cs="宋体" w:hint="eastAsia"/>
          <w:kern w:val="0"/>
          <w:sz w:val="24"/>
          <w:szCs w:val="24"/>
        </w:rPr>
        <w:t xml:space="preserve"> </w:t>
      </w:r>
      <w:r>
        <w:rPr>
          <w:rFonts w:ascii="宋体" w:hAnsi="宋体" w:cs="宋体" w:hint="eastAsia"/>
          <w:kern w:val="0"/>
          <w:sz w:val="24"/>
          <w:szCs w:val="24"/>
        </w:rPr>
        <w:t>掌握住宅的种类与设计要点；熟悉住宅套型设计的依据、各功能空间划分、组合设计和尺度控制的方法；熟悉住宅共用部分的设计内容、要点和原则；</w:t>
      </w:r>
    </w:p>
    <w:p w:rsidR="00D847DF" w:rsidRDefault="00334943">
      <w:pPr>
        <w:pStyle w:val="Style2"/>
        <w:widowControl/>
        <w:spacing w:line="500" w:lineRule="exact"/>
        <w:ind w:firstLineChars="0"/>
        <w:jc w:val="left"/>
        <w:rPr>
          <w:rFonts w:ascii="宋体" w:hAnsi="宋体" w:cs="宋体"/>
          <w:kern w:val="0"/>
          <w:sz w:val="24"/>
          <w:szCs w:val="24"/>
        </w:rPr>
      </w:pPr>
      <w:r>
        <w:rPr>
          <w:rFonts w:ascii="仿宋" w:eastAsia="仿宋" w:hAnsi="仿宋" w:cs="仿宋" w:hint="eastAsia"/>
          <w:kern w:val="0"/>
          <w:sz w:val="24"/>
          <w:szCs w:val="24"/>
        </w:rPr>
        <w:t>②</w:t>
      </w:r>
      <w:r>
        <w:rPr>
          <w:rFonts w:ascii="宋体" w:hAnsi="宋体" w:cs="宋体" w:hint="eastAsia"/>
          <w:kern w:val="0"/>
          <w:sz w:val="24"/>
          <w:szCs w:val="24"/>
        </w:rPr>
        <w:t xml:space="preserve"> </w:t>
      </w:r>
      <w:r>
        <w:rPr>
          <w:rFonts w:ascii="宋体" w:hAnsi="宋体" w:cs="宋体" w:hint="eastAsia"/>
          <w:kern w:val="0"/>
          <w:sz w:val="24"/>
          <w:szCs w:val="24"/>
        </w:rPr>
        <w:t>掌握底层住宅、多层住宅、高层住宅的一般设计原理；</w:t>
      </w:r>
    </w:p>
    <w:p w:rsidR="00D847DF" w:rsidRDefault="00334943">
      <w:pPr>
        <w:pStyle w:val="Style2"/>
        <w:widowControl/>
        <w:spacing w:line="500" w:lineRule="exact"/>
        <w:ind w:firstLineChars="0"/>
        <w:jc w:val="left"/>
        <w:rPr>
          <w:rFonts w:ascii="宋体" w:hAnsi="宋体" w:cs="宋体"/>
          <w:kern w:val="0"/>
          <w:sz w:val="24"/>
          <w:szCs w:val="24"/>
        </w:rPr>
      </w:pPr>
      <w:r>
        <w:rPr>
          <w:rFonts w:ascii="仿宋" w:eastAsia="仿宋" w:hAnsi="仿宋" w:cs="仿宋" w:hint="eastAsia"/>
          <w:kern w:val="0"/>
          <w:sz w:val="24"/>
          <w:szCs w:val="24"/>
        </w:rPr>
        <w:t>③</w:t>
      </w:r>
      <w:r>
        <w:rPr>
          <w:rFonts w:ascii="宋体" w:hAnsi="宋体" w:cs="宋体" w:hint="eastAsia"/>
          <w:kern w:val="0"/>
          <w:sz w:val="24"/>
          <w:szCs w:val="24"/>
        </w:rPr>
        <w:t xml:space="preserve"> </w:t>
      </w:r>
      <w:r>
        <w:rPr>
          <w:rFonts w:ascii="宋体" w:hAnsi="宋体" w:cs="宋体" w:hint="eastAsia"/>
          <w:kern w:val="0"/>
          <w:sz w:val="24"/>
          <w:szCs w:val="24"/>
        </w:rPr>
        <w:t>了解住宅设计的相关经济技术指标。</w:t>
      </w:r>
    </w:p>
    <w:p w:rsidR="00D847DF" w:rsidRDefault="00334943">
      <w:pPr>
        <w:pStyle w:val="Style2"/>
        <w:widowControl/>
        <w:spacing w:line="500" w:lineRule="exact"/>
        <w:ind w:firstLineChars="0"/>
        <w:jc w:val="left"/>
        <w:rPr>
          <w:rFonts w:ascii="宋体" w:hAnsi="宋体" w:cs="宋体"/>
          <w:kern w:val="0"/>
          <w:sz w:val="24"/>
          <w:szCs w:val="24"/>
        </w:rPr>
      </w:pPr>
      <w:r>
        <w:rPr>
          <w:rFonts w:ascii="宋体" w:hAnsi="宋体" w:cs="宋体" w:hint="eastAsia"/>
          <w:kern w:val="0"/>
          <w:sz w:val="24"/>
          <w:szCs w:val="24"/>
        </w:rPr>
        <w:t>6. BIM</w:t>
      </w:r>
      <w:r>
        <w:rPr>
          <w:rFonts w:ascii="宋体" w:hAnsi="宋体" w:cs="宋体" w:hint="eastAsia"/>
          <w:kern w:val="0"/>
          <w:sz w:val="24"/>
          <w:szCs w:val="24"/>
        </w:rPr>
        <w:t>与建筑技设计</w:t>
      </w:r>
    </w:p>
    <w:p w:rsidR="00D847DF" w:rsidRDefault="00334943">
      <w:pPr>
        <w:pStyle w:val="Style2"/>
        <w:widowControl/>
        <w:spacing w:line="500" w:lineRule="exact"/>
        <w:ind w:firstLineChars="0"/>
        <w:jc w:val="left"/>
        <w:rPr>
          <w:rFonts w:ascii="宋体" w:hAnsi="宋体" w:cs="宋体"/>
          <w:kern w:val="0"/>
          <w:sz w:val="24"/>
          <w:szCs w:val="24"/>
        </w:rPr>
      </w:pPr>
      <w:r>
        <w:rPr>
          <w:rFonts w:ascii="宋体" w:hAnsi="宋体" w:cs="宋体" w:hint="eastAsia"/>
          <w:kern w:val="0"/>
          <w:sz w:val="24"/>
          <w:szCs w:val="24"/>
        </w:rPr>
        <w:t>掌握</w:t>
      </w:r>
      <w:r>
        <w:rPr>
          <w:rFonts w:ascii="宋体" w:hAnsi="宋体" w:cs="宋体" w:hint="eastAsia"/>
          <w:kern w:val="0"/>
          <w:sz w:val="24"/>
          <w:szCs w:val="24"/>
        </w:rPr>
        <w:t>BIM</w:t>
      </w:r>
      <w:r>
        <w:rPr>
          <w:rFonts w:ascii="宋体" w:hAnsi="宋体" w:cs="宋体" w:hint="eastAsia"/>
          <w:kern w:val="0"/>
          <w:sz w:val="24"/>
          <w:szCs w:val="24"/>
        </w:rPr>
        <w:t>的基本概念、特点和技术优势；了解</w:t>
      </w:r>
      <w:r>
        <w:rPr>
          <w:rFonts w:ascii="宋体" w:hAnsi="宋体" w:cs="宋体" w:hint="eastAsia"/>
          <w:kern w:val="0"/>
          <w:sz w:val="24"/>
          <w:szCs w:val="24"/>
        </w:rPr>
        <w:t>BIM</w:t>
      </w:r>
      <w:r>
        <w:rPr>
          <w:rFonts w:ascii="宋体" w:hAnsi="宋体" w:cs="宋体" w:hint="eastAsia"/>
          <w:kern w:val="0"/>
          <w:sz w:val="24"/>
          <w:szCs w:val="24"/>
        </w:rPr>
        <w:t>的发展与应用及相关技术标准。</w:t>
      </w:r>
    </w:p>
    <w:p w:rsidR="00D847DF" w:rsidRDefault="00334943">
      <w:pPr>
        <w:spacing w:line="500" w:lineRule="exact"/>
        <w:rPr>
          <w:b/>
          <w:sz w:val="24"/>
        </w:rPr>
      </w:pPr>
      <w:r>
        <w:rPr>
          <w:rFonts w:hint="eastAsia"/>
          <w:b/>
          <w:sz w:val="24"/>
        </w:rPr>
        <w:t>七、参考教材</w:t>
      </w:r>
    </w:p>
    <w:p w:rsidR="00D847DF" w:rsidRDefault="00334943">
      <w:pPr>
        <w:spacing w:line="500" w:lineRule="exact"/>
        <w:ind w:firstLineChars="200" w:firstLine="480"/>
        <w:rPr>
          <w:sz w:val="24"/>
        </w:rPr>
      </w:pPr>
      <w:r>
        <w:rPr>
          <w:rFonts w:hint="eastAsia"/>
          <w:sz w:val="24"/>
        </w:rPr>
        <w:t xml:space="preserve">1. </w:t>
      </w:r>
      <w:r>
        <w:rPr>
          <w:rFonts w:hint="eastAsia"/>
          <w:sz w:val="24"/>
        </w:rPr>
        <w:t>《</w:t>
      </w:r>
      <w:r>
        <w:rPr>
          <w:rFonts w:hint="eastAsia"/>
          <w:sz w:val="24"/>
        </w:rPr>
        <w:t>建筑设计原理</w:t>
      </w:r>
      <w:r>
        <w:rPr>
          <w:rFonts w:hint="eastAsia"/>
          <w:sz w:val="24"/>
        </w:rPr>
        <w:t>》</w:t>
      </w:r>
      <w:r>
        <w:rPr>
          <w:rFonts w:hint="eastAsia"/>
          <w:sz w:val="24"/>
        </w:rPr>
        <w:t>，</w:t>
      </w:r>
      <w:r>
        <w:rPr>
          <w:rFonts w:hint="eastAsia"/>
          <w:sz w:val="24"/>
        </w:rPr>
        <w:t>冯美宇</w:t>
      </w:r>
      <w:r>
        <w:rPr>
          <w:rFonts w:hint="eastAsia"/>
          <w:sz w:val="24"/>
        </w:rPr>
        <w:t>主编，</w:t>
      </w:r>
      <w:r>
        <w:rPr>
          <w:rFonts w:hint="eastAsia"/>
          <w:sz w:val="24"/>
        </w:rPr>
        <w:t>武汉理工大学</w:t>
      </w:r>
      <w:r>
        <w:rPr>
          <w:rFonts w:hint="eastAsia"/>
          <w:sz w:val="24"/>
        </w:rPr>
        <w:t>出版社，</w:t>
      </w:r>
      <w:r>
        <w:rPr>
          <w:rFonts w:hint="eastAsia"/>
          <w:sz w:val="24"/>
        </w:rPr>
        <w:t>20</w:t>
      </w:r>
      <w:r>
        <w:rPr>
          <w:rFonts w:hint="eastAsia"/>
          <w:sz w:val="24"/>
        </w:rPr>
        <w:t>20</w:t>
      </w:r>
      <w:r>
        <w:rPr>
          <w:rFonts w:hint="eastAsia"/>
          <w:sz w:val="24"/>
        </w:rPr>
        <w:t>年</w:t>
      </w:r>
      <w:r>
        <w:rPr>
          <w:rFonts w:hint="eastAsia"/>
          <w:sz w:val="24"/>
        </w:rPr>
        <w:t>7</w:t>
      </w:r>
      <w:r>
        <w:rPr>
          <w:rFonts w:hint="eastAsia"/>
          <w:sz w:val="24"/>
        </w:rPr>
        <w:t>月</w:t>
      </w:r>
      <w:r>
        <w:rPr>
          <w:rFonts w:hint="eastAsia"/>
          <w:sz w:val="24"/>
        </w:rPr>
        <w:t>第</w:t>
      </w:r>
      <w:r>
        <w:rPr>
          <w:rFonts w:hint="eastAsia"/>
          <w:sz w:val="24"/>
        </w:rPr>
        <w:t>3</w:t>
      </w:r>
      <w:r>
        <w:rPr>
          <w:rFonts w:hint="eastAsia"/>
          <w:sz w:val="24"/>
        </w:rPr>
        <w:t>版</w:t>
      </w:r>
      <w:r>
        <w:rPr>
          <w:rFonts w:hint="eastAsia"/>
          <w:sz w:val="24"/>
        </w:rPr>
        <w:t>，</w:t>
      </w:r>
      <w:r>
        <w:rPr>
          <w:rFonts w:hint="eastAsia"/>
          <w:sz w:val="24"/>
        </w:rPr>
        <w:t>ISBN</w:t>
      </w:r>
      <w:r>
        <w:rPr>
          <w:rFonts w:hint="eastAsia"/>
          <w:sz w:val="24"/>
        </w:rPr>
        <w:t>：</w:t>
      </w:r>
      <w:r>
        <w:rPr>
          <w:rFonts w:hint="eastAsia"/>
          <w:sz w:val="24"/>
        </w:rPr>
        <w:t>978-7-562-96277-9</w:t>
      </w:r>
      <w:r>
        <w:rPr>
          <w:rFonts w:hint="eastAsia"/>
          <w:sz w:val="24"/>
        </w:rPr>
        <w:t>，定价</w:t>
      </w:r>
      <w:r>
        <w:rPr>
          <w:rFonts w:hint="eastAsia"/>
          <w:sz w:val="24"/>
        </w:rPr>
        <w:t>68</w:t>
      </w:r>
      <w:r>
        <w:rPr>
          <w:rFonts w:hint="eastAsia"/>
          <w:sz w:val="24"/>
        </w:rPr>
        <w:t>元。</w:t>
      </w:r>
    </w:p>
    <w:p w:rsidR="00D847DF" w:rsidRDefault="00D847DF">
      <w:pPr>
        <w:spacing w:line="500" w:lineRule="exact"/>
        <w:ind w:firstLineChars="200" w:firstLine="480"/>
        <w:rPr>
          <w:sz w:val="24"/>
        </w:rPr>
      </w:pPr>
    </w:p>
    <w:p w:rsidR="00D847DF" w:rsidRDefault="00D847DF">
      <w:pPr>
        <w:spacing w:line="500" w:lineRule="exact"/>
        <w:ind w:firstLineChars="200" w:firstLine="480"/>
        <w:rPr>
          <w:sz w:val="24"/>
        </w:rPr>
      </w:pPr>
    </w:p>
    <w:p w:rsidR="00D847DF" w:rsidRDefault="00D847DF">
      <w:pPr>
        <w:spacing w:line="500" w:lineRule="exact"/>
        <w:ind w:firstLineChars="200" w:firstLine="480"/>
        <w:rPr>
          <w:sz w:val="24"/>
        </w:rPr>
      </w:pPr>
    </w:p>
    <w:p w:rsidR="00D847DF" w:rsidRDefault="00D847DF">
      <w:pPr>
        <w:spacing w:line="500" w:lineRule="exact"/>
        <w:ind w:firstLineChars="1900" w:firstLine="4560"/>
        <w:rPr>
          <w:sz w:val="24"/>
        </w:rPr>
      </w:pPr>
    </w:p>
    <w:p w:rsidR="00D847DF" w:rsidRDefault="00334943">
      <w:pPr>
        <w:spacing w:line="500" w:lineRule="exact"/>
        <w:ind w:firstLineChars="1900" w:firstLine="4560"/>
        <w:rPr>
          <w:rFonts w:ascii="宋体" w:hAnsi="宋体" w:cs="宋体"/>
          <w:kern w:val="0"/>
          <w:sz w:val="24"/>
        </w:rPr>
      </w:pPr>
      <w:r>
        <w:rPr>
          <w:rFonts w:hint="eastAsia"/>
          <w:sz w:val="24"/>
        </w:rPr>
        <w:t xml:space="preserve">                 202</w:t>
      </w:r>
      <w:r>
        <w:rPr>
          <w:rFonts w:hint="eastAsia"/>
          <w:sz w:val="24"/>
        </w:rPr>
        <w:t>3</w:t>
      </w:r>
      <w:r>
        <w:rPr>
          <w:rFonts w:hint="eastAsia"/>
          <w:sz w:val="24"/>
        </w:rPr>
        <w:t>年</w:t>
      </w:r>
      <w:r w:rsidR="006C0DE3">
        <w:rPr>
          <w:rFonts w:hint="eastAsia"/>
          <w:sz w:val="24"/>
        </w:rPr>
        <w:t>3</w:t>
      </w:r>
      <w:r>
        <w:rPr>
          <w:rFonts w:hint="eastAsia"/>
          <w:sz w:val="24"/>
        </w:rPr>
        <w:t>月</w:t>
      </w:r>
    </w:p>
    <w:p w:rsidR="00D847DF" w:rsidRDefault="00D847DF"/>
    <w:sectPr w:rsidR="00D847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43" w:rsidRDefault="00334943" w:rsidP="006C0DE3">
      <w:r>
        <w:separator/>
      </w:r>
    </w:p>
  </w:endnote>
  <w:endnote w:type="continuationSeparator" w:id="0">
    <w:p w:rsidR="00334943" w:rsidRDefault="00334943" w:rsidP="006C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43" w:rsidRDefault="00334943" w:rsidP="006C0DE3">
      <w:r>
        <w:separator/>
      </w:r>
    </w:p>
  </w:footnote>
  <w:footnote w:type="continuationSeparator" w:id="0">
    <w:p w:rsidR="00334943" w:rsidRDefault="00334943" w:rsidP="006C0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541966"/>
    <w:multiLevelType w:val="singleLevel"/>
    <w:tmpl w:val="9D541966"/>
    <w:lvl w:ilvl="0">
      <w:start w:val="1"/>
      <w:numFmt w:val="decimalEnclosedCircleChinese"/>
      <w:suff w:val="space"/>
      <w:lvlText w:val="%1"/>
      <w:lvlJc w:val="left"/>
      <w:rPr>
        <w:rFonts w:hint="eastAsia"/>
      </w:rPr>
    </w:lvl>
  </w:abstractNum>
  <w:abstractNum w:abstractNumId="1">
    <w:nsid w:val="E01E8FDC"/>
    <w:multiLevelType w:val="singleLevel"/>
    <w:tmpl w:val="E01E8FDC"/>
    <w:lvl w:ilvl="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NjRhMDg2ODUzYjAxM2E3ODc2ODFhMmE3MGRlZmYifQ=="/>
  </w:docVars>
  <w:rsids>
    <w:rsidRoot w:val="00D847DF"/>
    <w:rsid w:val="00334943"/>
    <w:rsid w:val="00494A68"/>
    <w:rsid w:val="00610B2C"/>
    <w:rsid w:val="006C0DE3"/>
    <w:rsid w:val="00D847DF"/>
    <w:rsid w:val="06E70B18"/>
    <w:rsid w:val="11E3705D"/>
    <w:rsid w:val="121847B7"/>
    <w:rsid w:val="18800E74"/>
    <w:rsid w:val="188E6909"/>
    <w:rsid w:val="1DE1185A"/>
    <w:rsid w:val="200E7974"/>
    <w:rsid w:val="22946A32"/>
    <w:rsid w:val="239913B5"/>
    <w:rsid w:val="249D7CBE"/>
    <w:rsid w:val="33B74F33"/>
    <w:rsid w:val="457675EA"/>
    <w:rsid w:val="4BCF2CB0"/>
    <w:rsid w:val="4C405568"/>
    <w:rsid w:val="54583339"/>
    <w:rsid w:val="60BF53FC"/>
    <w:rsid w:val="63EA2BB3"/>
    <w:rsid w:val="6EC604AB"/>
    <w:rsid w:val="6F5450BB"/>
    <w:rsid w:val="71A712B9"/>
    <w:rsid w:val="72872997"/>
    <w:rsid w:val="78222E00"/>
    <w:rsid w:val="78332D28"/>
    <w:rsid w:val="7A535411"/>
    <w:rsid w:val="7D34586E"/>
    <w:rsid w:val="7EC54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qFormat/>
    <w:rPr>
      <w:b/>
    </w:rPr>
  </w:style>
  <w:style w:type="paragraph" w:customStyle="1" w:styleId="Style2">
    <w:name w:val="_Style 2"/>
    <w:basedOn w:val="a"/>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qFormat/>
    <w:rPr>
      <w:b/>
    </w:rPr>
  </w:style>
  <w:style w:type="paragraph" w:customStyle="1" w:styleId="Style2">
    <w:name w:val="_Style 2"/>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SMC</cp:lastModifiedBy>
  <cp:revision>4</cp:revision>
  <dcterms:created xsi:type="dcterms:W3CDTF">2023-02-26T16:37:00Z</dcterms:created>
  <dcterms:modified xsi:type="dcterms:W3CDTF">2023-03-04T13:10:00Z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D84FB84221EA4D0DB448A4683087C79B</vt:lpwstr>
  </property>
</Properties>
</file>