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12" w:lineRule="auto"/>
        <w:ind w:left="1887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pacing w:val="-1"/>
          <w:sz w:val="36"/>
          <w:szCs w:val="36"/>
          <w:lang w:val="en-US" w:eastAsia="zh-CN"/>
        </w:rPr>
        <w:t>湖北工业大学</w:t>
      </w:r>
      <w:r>
        <w:rPr>
          <w:rFonts w:ascii="宋体" w:hAnsi="宋体" w:eastAsia="宋体" w:cs="宋体"/>
          <w:spacing w:val="-1"/>
          <w:sz w:val="36"/>
          <w:szCs w:val="36"/>
        </w:rPr>
        <w:t>自学考试考生入学登记表</w:t>
      </w:r>
    </w:p>
    <w:tbl>
      <w:tblPr>
        <w:tblStyle w:val="4"/>
        <w:tblW w:w="9827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772"/>
        <w:gridCol w:w="980"/>
        <w:gridCol w:w="1201"/>
        <w:gridCol w:w="685"/>
        <w:gridCol w:w="1248"/>
        <w:gridCol w:w="2339"/>
        <w:gridCol w:w="18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8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220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姓名</w:t>
            </w:r>
          </w:p>
        </w:tc>
        <w:tc>
          <w:tcPr>
            <w:tcW w:w="1752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6" w:line="220" w:lineRule="auto"/>
              <w:ind w:left="463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221" w:lineRule="auto"/>
              <w:ind w:left="3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性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别</w:t>
            </w:r>
          </w:p>
        </w:tc>
        <w:tc>
          <w:tcPr>
            <w:tcW w:w="685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6" w:line="220" w:lineRule="auto"/>
              <w:ind w:left="213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4" w:line="220" w:lineRule="auto"/>
              <w:ind w:left="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身份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证号</w:t>
            </w:r>
          </w:p>
        </w:tc>
        <w:tc>
          <w:tcPr>
            <w:tcW w:w="2339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85" w:line="194" w:lineRule="auto"/>
              <w:ind w:left="77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spacing w:before="116" w:line="2320" w:lineRule="exact"/>
              <w:ind w:firstLine="31"/>
              <w:textAlignment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5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06" w:line="221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入学时学</w:t>
            </w:r>
            <w:r>
              <w:rPr>
                <w:rFonts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980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6" w:line="220" w:lineRule="auto"/>
              <w:ind w:left="211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01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05" w:line="220" w:lineRule="auto"/>
              <w:ind w:lef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报</w:t>
            </w:r>
            <w:r>
              <w:rPr>
                <w:rFonts w:ascii="宋体" w:hAnsi="宋体" w:eastAsia="宋体" w:cs="宋体"/>
                <w:sz w:val="28"/>
                <w:szCs w:val="28"/>
              </w:rPr>
              <w:t>读专业</w:t>
            </w:r>
          </w:p>
        </w:tc>
        <w:tc>
          <w:tcPr>
            <w:tcW w:w="4272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7" w:line="220" w:lineRule="auto"/>
              <w:ind w:left="1304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2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5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07" w:line="221" w:lineRule="auto"/>
              <w:ind w:left="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入学时间</w:t>
            </w:r>
          </w:p>
        </w:tc>
        <w:tc>
          <w:tcPr>
            <w:tcW w:w="2866" w:type="dxa"/>
            <w:gridSpan w:val="3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1" w:line="220" w:lineRule="auto"/>
              <w:ind w:left="2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日</w:t>
            </w:r>
          </w:p>
        </w:tc>
        <w:tc>
          <w:tcPr>
            <w:tcW w:w="3587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97" w:line="222" w:lineRule="auto"/>
              <w:ind w:left="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联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系电话：</w:t>
            </w:r>
          </w:p>
        </w:tc>
        <w:tc>
          <w:tcPr>
            <w:tcW w:w="1821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53" w:type="dxa"/>
            <w:gridSpan w:val="2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58" w:line="227" w:lineRule="auto"/>
              <w:ind w:left="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通</w:t>
            </w:r>
            <w:r>
              <w:rPr>
                <w:rFonts w:ascii="宋体" w:hAnsi="宋体" w:eastAsia="宋体" w:cs="宋体"/>
                <w:sz w:val="28"/>
                <w:szCs w:val="28"/>
              </w:rPr>
              <w:t>讯地址</w:t>
            </w:r>
          </w:p>
        </w:tc>
        <w:tc>
          <w:tcPr>
            <w:tcW w:w="6453" w:type="dxa"/>
            <w:gridSpan w:val="5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65" w:line="220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827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101" w:line="220" w:lineRule="auto"/>
              <w:ind w:left="43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8"/>
                <w:szCs w:val="28"/>
              </w:rPr>
              <w:t>报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考承诺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8" w:hRule="atLeast"/>
        </w:trPr>
        <w:tc>
          <w:tcPr>
            <w:tcW w:w="9827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44" w:right="1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本人已详细阅读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湖北工业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大学</w:t>
            </w:r>
            <w:r>
              <w:rPr>
                <w:rFonts w:ascii="宋体" w:hAnsi="宋体" w:eastAsia="宋体" w:cs="宋体"/>
                <w:sz w:val="24"/>
                <w:szCs w:val="24"/>
              </w:rPr>
              <w:t>的自学考试《招生简章》，了解国家关于自学考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试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的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相关政策和规定，并作如下郑重承诺：</w:t>
            </w:r>
          </w:p>
          <w:p>
            <w:pPr>
              <w:spacing w:line="225" w:lineRule="auto"/>
              <w:ind w:left="84" w:right="176" w:firstLine="4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1.本人按照报考条件自主参加且未通过他人或招生中介、机构</w:t>
            </w:r>
            <w:r>
              <w:rPr>
                <w:rFonts w:ascii="宋体" w:hAnsi="宋体" w:eastAsia="宋体" w:cs="宋体"/>
                <w:sz w:val="24"/>
                <w:szCs w:val="24"/>
              </w:rPr>
              <w:t>参加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湖北工业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大学</w:t>
            </w:r>
            <w:r>
              <w:rPr>
                <w:rFonts w:ascii="宋体" w:hAnsi="宋体" w:eastAsia="宋体" w:cs="宋体"/>
                <w:sz w:val="24"/>
                <w:szCs w:val="24"/>
              </w:rPr>
              <w:t>主考的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自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学考试相关专业的学习。</w:t>
            </w:r>
          </w:p>
          <w:p>
            <w:pPr>
              <w:spacing w:before="1" w:line="225" w:lineRule="auto"/>
              <w:ind w:left="43" w:right="176" w:firstLine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2.本人知晓自学考试是以考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生自学、助学单位助学，参加国家和湖北省组织考试的高等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教育学习形式。通过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考试达到所学专业全部考试计划规定课程学分且成绩合格者，可颁发由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湖北省自学考试委员</w:t>
            </w:r>
            <w:r>
              <w:rPr>
                <w:rFonts w:ascii="宋体" w:hAnsi="宋体" w:eastAsia="宋体" w:cs="宋体"/>
                <w:sz w:val="24"/>
                <w:szCs w:val="24"/>
              </w:rPr>
              <w:t>会和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湖北工业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大学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共同盖章的毕业证书。本科毕业且符合学士学位申请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条件的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考生，可在本科毕业后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两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年内按照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湖北工业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大学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规定的申报时间申请成人学士学位。</w:t>
            </w:r>
          </w:p>
          <w:p>
            <w:pPr>
              <w:spacing w:line="225" w:lineRule="auto"/>
              <w:ind w:left="50" w:right="230" w:firstLine="4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3.本人知晓自学考试助学、报名考试、实践实习等所有自学考试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环节的组织实施程序，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并承诺按照湖北省考试院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、主考学校和助学单位的要求和规定认真参加上述学习过程。</w:t>
            </w:r>
          </w:p>
          <w:p>
            <w:pPr>
              <w:spacing w:line="225" w:lineRule="auto"/>
              <w:ind w:left="49" w:right="176" w:firstLine="4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4.本人知晓参加自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学考试所须缴纳的费用和费用标准，并承诺按照所在助学单位的缴费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安排及时足额缴纳相关费用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。如有欠费，所造成的一切后果，均由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本人自行承担。</w:t>
            </w:r>
          </w:p>
          <w:p>
            <w:pPr>
              <w:spacing w:line="225" w:lineRule="auto"/>
              <w:ind w:left="42" w:right="176" w:firstLine="4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5.本人知晓并了解教职成厅函〔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2021〕21号《教育部办公厅等五部门关于加强高等学历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继续教育广告发布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管理的通知》，助学单位从未以“无需学习”“无需上课”等虚假违规内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容或承诺“快速取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证”“免考包过”“考不过退款”等明示或者暗示的保证性承诺诱导本人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报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名学习。</w:t>
            </w:r>
          </w:p>
          <w:p>
            <w:pPr>
              <w:spacing w:before="2" w:line="234" w:lineRule="auto"/>
              <w:ind w:left="43" w:right="176" w:firstLine="482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6.本人报名时填写的所有信息(包括本人的联系方式等)真实可信，若本人信息变更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将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及时告知所在助学单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位。如因本人信息不实或信息变更未能及时告知助学单位而导致的后果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本人自愿承担相应责任。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     </w:t>
            </w:r>
          </w:p>
          <w:p>
            <w:pPr>
              <w:spacing w:before="2" w:line="234" w:lineRule="auto"/>
              <w:ind w:left="43" w:right="176" w:firstLine="482"/>
              <w:rPr>
                <w:rFonts w:ascii="宋体" w:hAnsi="宋体" w:eastAsia="宋体" w:cs="宋体"/>
                <w:spacing w:val="-3"/>
                <w:sz w:val="24"/>
                <w:szCs w:val="24"/>
              </w:rPr>
            </w:pPr>
          </w:p>
          <w:p>
            <w:pPr>
              <w:spacing w:before="2" w:line="234" w:lineRule="auto"/>
              <w:ind w:left="43" w:right="176" w:firstLine="4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承诺人签字：</w:t>
            </w:r>
          </w:p>
          <w:p>
            <w:pPr>
              <w:spacing w:before="231" w:line="220" w:lineRule="auto"/>
              <w:ind w:left="70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3734" w:type="dxa"/>
            <w:gridSpan w:val="4"/>
            <w:tcBorders>
              <w:left w:val="single" w:color="000000" w:sz="6" w:space="0"/>
              <w:right w:val="single" w:color="000000" w:sz="2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91" w:line="239" w:lineRule="auto"/>
              <w:ind w:left="65" w:right="715" w:firstLine="6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助学单位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审核意见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</w:p>
          <w:p>
            <w:pPr>
              <w:spacing w:before="91" w:line="239" w:lineRule="auto"/>
              <w:ind w:right="715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before="91" w:line="239" w:lineRule="auto"/>
              <w:ind w:right="715" w:firstLine="1104" w:firstLineChars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审核人签名：</w:t>
            </w:r>
          </w:p>
        </w:tc>
        <w:tc>
          <w:tcPr>
            <w:tcW w:w="6093" w:type="dxa"/>
            <w:gridSpan w:val="4"/>
            <w:tcBorders>
              <w:left w:val="single" w:color="000000" w:sz="2" w:space="0"/>
              <w:righ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2567"/>
              <w:rPr>
                <w:rFonts w:ascii="宋体" w:hAnsi="宋体" w:eastAsia="宋体" w:cs="宋体"/>
                <w:spacing w:val="-1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审核单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位盖章</w:t>
            </w:r>
          </w:p>
          <w:p>
            <w:pPr>
              <w:spacing w:before="91" w:line="223" w:lineRule="auto"/>
              <w:ind w:left="2567"/>
              <w:rPr>
                <w:rFonts w:ascii="宋体" w:hAnsi="宋体" w:eastAsia="宋体" w:cs="宋体"/>
                <w:spacing w:val="-1"/>
                <w:sz w:val="28"/>
                <w:szCs w:val="28"/>
              </w:rPr>
            </w:pPr>
          </w:p>
          <w:p>
            <w:pPr>
              <w:spacing w:line="220" w:lineRule="auto"/>
              <w:ind w:left="25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年   月   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日</w:t>
            </w:r>
          </w:p>
        </w:tc>
      </w:tr>
    </w:tbl>
    <w:p>
      <w:pPr>
        <w:spacing w:before="156" w:line="220" w:lineRule="auto"/>
        <w:ind w:left="388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1"/>
          <w:sz w:val="22"/>
          <w:szCs w:val="22"/>
        </w:rPr>
        <w:t>此表一式两份，一份由助</w:t>
      </w:r>
      <w:r>
        <w:rPr>
          <w:rFonts w:ascii="宋体" w:hAnsi="宋体" w:eastAsia="宋体" w:cs="宋体"/>
          <w:sz w:val="22"/>
          <w:szCs w:val="22"/>
        </w:rPr>
        <w:t>学单位保存，一份交主考学校留存</w:t>
      </w:r>
    </w:p>
    <w:sectPr>
      <w:pgSz w:w="11900" w:h="16841"/>
      <w:pgMar w:top="1104" w:right="1049" w:bottom="0" w:left="1007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QwZjI2ZDlmMjU2ZTJhMDk5NGM5ODViZmJjZTNiYTcifQ=="/>
  </w:docVars>
  <w:rsids>
    <w:rsidRoot w:val="00000000"/>
    <w:rsid w:val="23766105"/>
    <w:rsid w:val="442033F6"/>
    <w:rsid w:val="5DAD33F4"/>
    <w:rsid w:val="66D77C6B"/>
    <w:rsid w:val="6F2E7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740</Words>
  <Characters>750</Characters>
  <TotalTime>1</TotalTime>
  <ScaleCrop>false</ScaleCrop>
  <LinksUpToDate>false</LinksUpToDate>
  <CharactersWithSpaces>844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2023-03-23T18:50:00Z</dcterms:created>
  <dc:creator>mayn</dc:creator>
  <cp:lastModifiedBy>月下独酌丶</cp:lastModifiedBy>
  <dcterms:modified xsi:type="dcterms:W3CDTF">2023-04-25T03:39:01Z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2023-03-23T19:10:37Z</vt:filetime>
  </property>
  <property fmtid="{D5CDD505-2E9C-101B-9397-08002B2CF9AE}" pid="4" name="KSOProductBuildVer">
    <vt:lpwstr>2052-11.1.0.14036</vt:lpwstr>
  </property>
  <property fmtid="{D5CDD505-2E9C-101B-9397-08002B2CF9AE}" pid="5" name="ICV">
    <vt:lpwstr>36E7F06F4337446B883DD060F3D90F1C_13</vt:lpwstr>
  </property>
</Properties>
</file>