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附件1：</w:t>
      </w:r>
    </w:p>
    <w:p>
      <w:pPr>
        <w:spacing w:line="600" w:lineRule="exact"/>
        <w:ind w:firstLine="723" w:firstLineChars="200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APP安装使用说明</w:t>
      </w:r>
    </w:p>
    <w:p>
      <w:pPr>
        <w:pStyle w:val="3"/>
        <w:spacing w:line="480" w:lineRule="auto"/>
      </w:pPr>
      <w:r>
        <w:rPr>
          <w:rFonts w:hint="eastAsia"/>
        </w:rPr>
        <w:t>一、手机安装APP</w:t>
      </w:r>
    </w:p>
    <w:p>
      <w:pPr>
        <w:spacing w:line="480" w:lineRule="auto"/>
        <w:ind w:firstLine="560" w:firstLineChars="200"/>
        <w:rPr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考生在参加考试前需在指定服务</w:t>
      </w:r>
      <w:r>
        <w:rPr>
          <w:color w:val="FF0000"/>
          <w:sz w:val="28"/>
          <w:szCs w:val="28"/>
        </w:rPr>
        <w:t>平台</w:t>
      </w:r>
      <w:r>
        <w:rPr>
          <w:rFonts w:hint="eastAsia"/>
          <w:color w:val="FF0000"/>
          <w:sz w:val="28"/>
          <w:szCs w:val="28"/>
        </w:rPr>
        <w:t>下载安装最新版</w:t>
      </w:r>
      <w:r>
        <w:rPr>
          <w:color w:val="FF0000"/>
          <w:sz w:val="28"/>
          <w:szCs w:val="28"/>
        </w:rPr>
        <w:t>APP</w:t>
      </w:r>
      <w:r>
        <w:rPr>
          <w:rFonts w:hint="eastAsia"/>
          <w:sz w:val="28"/>
          <w:szCs w:val="28"/>
        </w:rPr>
        <w:t>。已下载A</w:t>
      </w:r>
      <w:r>
        <w:rPr>
          <w:sz w:val="28"/>
          <w:szCs w:val="28"/>
        </w:rPr>
        <w:t>PP</w:t>
      </w:r>
      <w:r>
        <w:rPr>
          <w:rFonts w:hint="eastAsia"/>
          <w:sz w:val="28"/>
          <w:szCs w:val="28"/>
        </w:rPr>
        <w:t>的考生可以根据更新提示进行A</w:t>
      </w:r>
      <w:r>
        <w:rPr>
          <w:sz w:val="28"/>
          <w:szCs w:val="28"/>
        </w:rPr>
        <w:t>PP</w:t>
      </w:r>
      <w:r>
        <w:rPr>
          <w:rFonts w:hint="eastAsia"/>
          <w:sz w:val="28"/>
          <w:szCs w:val="28"/>
        </w:rPr>
        <w:t>软件更新。具体</w:t>
      </w:r>
      <w:r>
        <w:rPr>
          <w:sz w:val="28"/>
          <w:szCs w:val="28"/>
        </w:rPr>
        <w:t>操作：</w:t>
      </w:r>
    </w:p>
    <w:p>
      <w:pPr>
        <w:pStyle w:val="4"/>
      </w:pPr>
      <w:r>
        <w:rPr>
          <w:rFonts w:hint="eastAsia"/>
        </w:rPr>
        <w:t>1.访问网址：</w:t>
      </w:r>
      <w:r>
        <w:rPr>
          <w:rFonts w:hint="eastAsia" w:ascii="仿宋" w:hAnsi="仿宋" w:eastAsia="仿宋"/>
          <w:sz w:val="30"/>
          <w:szCs w:val="30"/>
        </w:rPr>
        <w:t>https://hubu.edu-xl.com</w:t>
      </w:r>
      <w:r>
        <w:rPr>
          <w:rFonts w:hint="eastAsia"/>
        </w:rPr>
        <w:t>，如</w:t>
      </w:r>
      <w:r>
        <w:t>下图所示：</w:t>
      </w:r>
    </w:p>
    <w:p>
      <w:r>
        <w:drawing>
          <wp:inline distT="0" distB="0" distL="114300" distR="114300">
            <wp:extent cx="5266055" cy="2305685"/>
            <wp:effectExtent l="0" t="0" r="10795" b="1841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30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</w:pPr>
      <w:r>
        <w:rPr>
          <w:rFonts w:hint="eastAsia"/>
        </w:rPr>
        <w:t>2.在</w:t>
      </w:r>
      <w:r>
        <w:t>平台</w:t>
      </w:r>
      <w:r>
        <w:rPr>
          <w:rFonts w:hint="eastAsia"/>
        </w:rPr>
        <w:t>首页点击“APP下载”，使用手机扫码下载</w:t>
      </w:r>
      <w:r>
        <w:t>，</w:t>
      </w:r>
      <w:r>
        <w:rPr>
          <w:rFonts w:hint="eastAsia"/>
        </w:rPr>
        <w:t>如</w:t>
      </w:r>
      <w:r>
        <w:t>下图所示：</w:t>
      </w:r>
    </w:p>
    <w:p>
      <w:r>
        <w:drawing>
          <wp:inline distT="0" distB="0" distL="114300" distR="114300">
            <wp:extent cx="5266690" cy="2323465"/>
            <wp:effectExtent l="0" t="0" r="10160" b="635"/>
            <wp:docPr id="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2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ajorHAnsi" w:hAnsiTheme="majorHAnsi" w:eastAsiaTheme="majorEastAsia" w:cstheme="majorBidi"/>
          <w:b/>
          <w:bCs/>
          <w:sz w:val="28"/>
          <w:szCs w:val="28"/>
        </w:rPr>
      </w:pPr>
      <w:r>
        <w:rPr>
          <w:rFonts w:hint="eastAsia" w:asciiTheme="majorHAnsi" w:hAnsiTheme="majorHAnsi" w:eastAsiaTheme="majorEastAsia" w:cstheme="majorBidi"/>
          <w:b/>
          <w:bCs/>
          <w:sz w:val="28"/>
          <w:szCs w:val="28"/>
        </w:rPr>
        <w:t>APP下载二维码如图所示：</w:t>
      </w: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drawing>
          <wp:inline distT="0" distB="0" distL="114300" distR="114300">
            <wp:extent cx="1123950" cy="1327150"/>
            <wp:effectExtent l="0" t="0" r="0" b="6350"/>
            <wp:docPr id="1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ascii="PingFang SC" w:hAnsi="PingFang SC" w:eastAsia="PingFang SC" w:cs="宋体"/>
          <w:color w:val="000000"/>
          <w:kern w:val="0"/>
          <w:szCs w:val="21"/>
          <w:shd w:val="clear" w:color="auto" w:fill="FFFFFF"/>
        </w:rPr>
      </w:pPr>
      <w:r>
        <w:rPr>
          <w:rFonts w:hint="eastAsia" w:ascii="PingFang SC" w:hAnsi="PingFang SC" w:eastAsia="PingFang SC" w:cs="宋体"/>
          <w:color w:val="000000"/>
          <w:kern w:val="0"/>
          <w:szCs w:val="21"/>
          <w:shd w:val="clear" w:color="auto" w:fill="FFFFFF"/>
        </w:rPr>
        <w:t>（</w:t>
      </w:r>
      <w:r>
        <w:rPr>
          <w:rFonts w:hint="eastAsia" w:ascii="PingFang SC" w:hAnsi="PingFang SC" w:eastAsia="PingFang SC" w:cs="宋体"/>
          <w:color w:val="FF0000"/>
          <w:kern w:val="0"/>
          <w:szCs w:val="21"/>
          <w:shd w:val="clear" w:color="auto" w:fill="FFFFFF"/>
        </w:rPr>
        <w:t>支持安卓和iOS</w:t>
      </w:r>
      <w:r>
        <w:rPr>
          <w:rFonts w:hint="eastAsia" w:ascii="PingFang SC" w:hAnsi="PingFang SC" w:eastAsia="PingFang SC" w:cs="宋体"/>
          <w:color w:val="000000"/>
          <w:kern w:val="0"/>
          <w:szCs w:val="21"/>
          <w:shd w:val="clear" w:color="auto" w:fill="FFFFFF"/>
        </w:rPr>
        <w:t>）</w:t>
      </w:r>
    </w:p>
    <w:p>
      <w:pPr>
        <w:spacing w:line="480" w:lineRule="auto"/>
        <w:ind w:firstLine="48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FF0000"/>
          <w:sz w:val="28"/>
          <w:szCs w:val="28"/>
        </w:rPr>
        <w:t>注意：关于苹果手机系统。</w:t>
      </w:r>
      <w:r>
        <w:rPr>
          <w:rFonts w:hint="eastAsia" w:ascii="宋体" w:hAnsi="宋体" w:eastAsia="宋体" w:cs="宋体"/>
          <w:sz w:val="28"/>
          <w:szCs w:val="28"/>
        </w:rPr>
        <w:t>如果APP下载时显示“未受信任的企业级开发者”，可以打开“设置”、点击“通用”、点击“设备管理”，此时可以看到打不开的软件的描述文件。点击“描述文件”，点击“信任这个描述文件”，即可正常使用。</w:t>
      </w:r>
    </w:p>
    <w:p>
      <w:pPr>
        <w:pStyle w:val="4"/>
      </w:pPr>
      <w:r>
        <w:rPr>
          <w:rFonts w:hint="eastAsia"/>
        </w:rPr>
        <w:t>3.APP端绑定主考学校，APP首次使用需要扫码验证，绑定主考学校，已经绑定的下次登录时无需再次绑定。</w:t>
      </w:r>
    </w:p>
    <w:p>
      <w:pPr>
        <w:pStyle w:val="5"/>
        <w:numPr>
          <w:ilvl w:val="0"/>
          <w:numId w:val="1"/>
        </w:numPr>
        <w:rPr>
          <w:b w:val="0"/>
        </w:rPr>
      </w:pPr>
      <w:r>
        <w:rPr>
          <w:rFonts w:hint="eastAsia"/>
          <w:b w:val="0"/>
        </w:rPr>
        <w:t>使用电脑登录</w:t>
      </w:r>
      <w:r>
        <w:rPr>
          <w:b w:val="0"/>
        </w:rPr>
        <w:t>平台，</w:t>
      </w:r>
      <w:r>
        <w:rPr>
          <w:rFonts w:hint="eastAsia"/>
          <w:b w:val="0"/>
        </w:rPr>
        <w:t>找到“扫码验证”模块，如下图所示：</w:t>
      </w:r>
    </w:p>
    <w:p>
      <w:r>
        <w:drawing>
          <wp:inline distT="0" distB="0" distL="114300" distR="114300">
            <wp:extent cx="5266055" cy="2134235"/>
            <wp:effectExtent l="0" t="0" r="10795" b="18415"/>
            <wp:docPr id="1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13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rPr>
          <w:b w:val="0"/>
        </w:rPr>
      </w:pPr>
      <w:r>
        <w:rPr>
          <w:rFonts w:hint="eastAsia"/>
          <w:b w:val="0"/>
        </w:rPr>
        <w:t>手机打开APP</w:t>
      </w:r>
      <w:r>
        <w:rPr>
          <w:b w:val="0"/>
        </w:rPr>
        <w:t>，</w:t>
      </w:r>
      <w:r>
        <w:rPr>
          <w:rFonts w:hint="eastAsia"/>
          <w:b w:val="0"/>
        </w:rPr>
        <w:t>点击右上角“扫一扫”功能，进行扫码验证，确认主考学校，如下图所示：</w:t>
      </w:r>
    </w:p>
    <w:p>
      <w:pPr>
        <w:jc w:val="center"/>
      </w:pPr>
      <w:r>
        <w:drawing>
          <wp:inline distT="0" distB="0" distL="114300" distR="114300">
            <wp:extent cx="2978150" cy="5746750"/>
            <wp:effectExtent l="0" t="0" r="12700" b="6350"/>
            <wp:docPr id="1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78150" cy="574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80" w:lineRule="auto"/>
        <w:ind w:firstLine="480"/>
        <w:rPr>
          <w:rFonts w:ascii="宋体" w:hAnsi="宋体" w:eastAsia="宋体" w:cs="宋体"/>
          <w:sz w:val="28"/>
          <w:szCs w:val="28"/>
        </w:rPr>
      </w:pPr>
    </w:p>
    <w:p>
      <w:pPr>
        <w:spacing w:line="480" w:lineRule="auto"/>
        <w:ind w:firstLine="480"/>
        <w:rPr>
          <w:rFonts w:ascii="宋体" w:hAnsi="宋体" w:eastAsia="宋体" w:cs="宋体"/>
          <w:sz w:val="28"/>
          <w:szCs w:val="28"/>
        </w:rPr>
      </w:pPr>
    </w:p>
    <w:p>
      <w:pPr>
        <w:spacing w:line="480" w:lineRule="auto"/>
        <w:ind w:firstLine="480"/>
        <w:rPr>
          <w:rFonts w:ascii="宋体" w:hAnsi="宋体" w:eastAsia="宋体" w:cs="宋体"/>
          <w:sz w:val="28"/>
          <w:szCs w:val="28"/>
        </w:rPr>
      </w:pPr>
    </w:p>
    <w:p>
      <w:pPr>
        <w:spacing w:line="480" w:lineRule="auto"/>
        <w:ind w:firstLine="480"/>
        <w:rPr>
          <w:rFonts w:ascii="宋体" w:hAnsi="宋体" w:eastAsia="宋体" w:cs="宋体"/>
          <w:sz w:val="28"/>
          <w:szCs w:val="28"/>
        </w:rPr>
      </w:pPr>
    </w:p>
    <w:p>
      <w:pPr>
        <w:spacing w:line="480" w:lineRule="auto"/>
        <w:ind w:firstLine="480"/>
        <w:rPr>
          <w:rFonts w:ascii="宋体" w:hAnsi="宋体" w:eastAsia="宋体" w:cs="宋体"/>
          <w:sz w:val="28"/>
          <w:szCs w:val="28"/>
        </w:rPr>
      </w:pPr>
    </w:p>
    <w:p>
      <w:pPr>
        <w:pStyle w:val="3"/>
        <w:spacing w:line="480" w:lineRule="auto"/>
      </w:pPr>
      <w:r>
        <w:rPr>
          <w:rFonts w:hint="eastAsia"/>
        </w:rPr>
        <w:t>二、考前模拟人脸识别（已经使用的可跳过此步骤）</w:t>
      </w:r>
    </w:p>
    <w:p>
      <w:pPr>
        <w:spacing w:line="480" w:lineRule="auto"/>
        <w:ind w:firstLine="480"/>
        <w:rPr>
          <w:rFonts w:ascii="仿宋" w:hAnsi="仿宋" w:eastAsia="仿宋"/>
          <w:sz w:val="30"/>
          <w:szCs w:val="30"/>
        </w:rPr>
      </w:pPr>
      <w:r>
        <w:rPr>
          <w:rFonts w:hint="eastAsia" w:ascii="宋体" w:hAnsi="宋体" w:eastAsia="宋体" w:cs="宋体"/>
          <w:sz w:val="28"/>
          <w:szCs w:val="28"/>
        </w:rPr>
        <w:t>考生在开考之前，可使用台式、笔记本电脑或手机APP预先进行人脸识别功能测试，确保考试时能顺利通过人像验证（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考生在课程学习期间已经上传照片和人脸识别的除外</w:t>
      </w:r>
      <w:r>
        <w:rPr>
          <w:rFonts w:hint="eastAsia" w:ascii="宋体" w:hAnsi="宋体" w:eastAsia="宋体" w:cs="宋体"/>
          <w:sz w:val="28"/>
          <w:szCs w:val="28"/>
        </w:rPr>
        <w:t>）。台式、笔记本电脑或手机APP数据互通，考生选择其中一种模式即可。</w:t>
      </w:r>
    </w:p>
    <w:p>
      <w:pPr>
        <w:pStyle w:val="4"/>
        <w:ind w:left="444"/>
      </w:pPr>
      <w:r>
        <w:rPr>
          <w:rFonts w:hint="eastAsia"/>
        </w:rPr>
        <w:t>1.台式、笔记本电脑端</w:t>
      </w:r>
    </w:p>
    <w:p>
      <w:pPr>
        <w:pStyle w:val="5"/>
        <w:numPr>
          <w:ilvl w:val="0"/>
          <w:numId w:val="2"/>
        </w:numPr>
        <w:rPr>
          <w:b w:val="0"/>
        </w:rPr>
      </w:pPr>
      <w:r>
        <w:rPr>
          <w:rFonts w:hint="eastAsia"/>
          <w:b w:val="0"/>
        </w:rPr>
        <w:t>登陆</w:t>
      </w:r>
      <w:r>
        <w:rPr>
          <w:b w:val="0"/>
        </w:rPr>
        <w:t>平台，</w:t>
      </w:r>
      <w:r>
        <w:rPr>
          <w:rFonts w:hint="eastAsia"/>
          <w:b w:val="0"/>
          <w:color w:val="FF0000"/>
        </w:rPr>
        <w:t>首次登录平台的账号和密码均为考生本人身份证号码</w:t>
      </w:r>
      <w:r>
        <w:rPr>
          <w:rFonts w:hint="eastAsia"/>
          <w:b w:val="0"/>
        </w:rPr>
        <w:t>，进入“我的信息-上传照片”页面，如下图所示：</w:t>
      </w:r>
    </w:p>
    <w:p/>
    <w:p>
      <w:r>
        <w:drawing>
          <wp:inline distT="0" distB="0" distL="114300" distR="114300">
            <wp:extent cx="5268595" cy="2863850"/>
            <wp:effectExtent l="0" t="0" r="8255" b="12700"/>
            <wp:docPr id="1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86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3040" cy="1880870"/>
            <wp:effectExtent l="0" t="0" r="3810" b="5080"/>
            <wp:docPr id="1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88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（未上传身份证照片前）</w:t>
      </w:r>
    </w:p>
    <w:p>
      <w:pPr>
        <w:pStyle w:val="5"/>
        <w:numPr>
          <w:ilvl w:val="0"/>
          <w:numId w:val="2"/>
        </w:numPr>
        <w:rPr>
          <w:b w:val="0"/>
        </w:rPr>
      </w:pPr>
      <w:r>
        <w:rPr>
          <w:rFonts w:hint="eastAsia"/>
          <w:b w:val="0"/>
        </w:rPr>
        <w:t>点击选择“选择文件”按钮，按右侧照片要求选择身份证照片。请考生注意上传身份照片的清晰度。如下图所示：</w:t>
      </w:r>
    </w:p>
    <w:p>
      <w:r>
        <w:drawing>
          <wp:inline distT="0" distB="0" distL="114300" distR="114300">
            <wp:extent cx="5269865" cy="2262505"/>
            <wp:effectExtent l="0" t="0" r="6985" b="4445"/>
            <wp:docPr id="2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26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2"/>
        </w:numPr>
        <w:ind w:left="0" w:firstLine="0"/>
        <w:rPr>
          <w:b w:val="0"/>
        </w:rPr>
      </w:pPr>
      <w:r>
        <w:rPr>
          <w:rFonts w:hint="eastAsia"/>
          <w:b w:val="0"/>
        </w:rPr>
        <w:t>上传完身份证照片后，需点击“确认上传”，如下图所示：</w:t>
      </w:r>
    </w:p>
    <w:p>
      <w:r>
        <w:drawing>
          <wp:inline distT="0" distB="0" distL="114300" distR="114300">
            <wp:extent cx="5272405" cy="2506345"/>
            <wp:effectExtent l="0" t="0" r="4445" b="8255"/>
            <wp:docPr id="2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50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2"/>
        </w:numPr>
        <w:ind w:left="0" w:firstLine="0"/>
        <w:rPr>
          <w:b w:val="0"/>
        </w:rPr>
      </w:pPr>
      <w:r>
        <w:rPr>
          <w:rFonts w:hint="eastAsia"/>
          <w:b w:val="0"/>
        </w:rPr>
        <w:t>刷新浏览器，右边出现身份证照片，即表示上传成功，如下图所示：</w:t>
      </w:r>
    </w:p>
    <w:p>
      <w:pPr>
        <w:jc w:val="center"/>
      </w:pPr>
      <w:r>
        <w:drawing>
          <wp:inline distT="0" distB="0" distL="114300" distR="114300">
            <wp:extent cx="2311400" cy="3441700"/>
            <wp:effectExtent l="0" t="0" r="12700" b="6350"/>
            <wp:docPr id="2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11400" cy="344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2"/>
        </w:numPr>
        <w:ind w:left="0" w:firstLine="0"/>
        <w:rPr>
          <w:b w:val="0"/>
        </w:rPr>
      </w:pPr>
      <w:r>
        <w:rPr>
          <w:rFonts w:hint="eastAsia"/>
          <w:b w:val="0"/>
        </w:rPr>
        <w:t>在右侧个人信息下方，点击“模拟人脸识别”按钮，在弹出的窗口中再点击“开始”，进行人脸识别的模拟测试，以保证正式考试时人脸识别通畅，如下图所示：</w:t>
      </w:r>
    </w:p>
    <w:p>
      <w:pPr>
        <w:jc w:val="center"/>
      </w:pPr>
      <w:r>
        <w:drawing>
          <wp:inline distT="0" distB="0" distL="114300" distR="114300">
            <wp:extent cx="4197350" cy="3771900"/>
            <wp:effectExtent l="0" t="0" r="12700" b="0"/>
            <wp:docPr id="28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9735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ind w:left="420"/>
      </w:pPr>
    </w:p>
    <w:p>
      <w:pPr>
        <w:pStyle w:val="5"/>
        <w:ind w:left="420"/>
      </w:pPr>
      <w:r>
        <w:rPr>
          <w:rFonts w:hint="eastAsia"/>
        </w:rPr>
        <w:t>2.手机APP端</w:t>
      </w:r>
    </w:p>
    <w:p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登陆APP</w:t>
      </w:r>
      <w:r>
        <w:rPr>
          <w:bCs/>
          <w:sz w:val="28"/>
          <w:szCs w:val="28"/>
        </w:rPr>
        <w:t>，</w:t>
      </w:r>
      <w:r>
        <w:rPr>
          <w:rFonts w:hint="eastAsia"/>
          <w:bCs/>
          <w:sz w:val="28"/>
          <w:szCs w:val="28"/>
        </w:rPr>
        <w:t>进入个人信息，首次登录APP的账号和密码均为考生本人身份证号码。如下图所示：</w:t>
      </w:r>
    </w:p>
    <w:p>
      <w:r>
        <w:drawing>
          <wp:inline distT="0" distB="0" distL="114300" distR="114300">
            <wp:extent cx="5273675" cy="5304790"/>
            <wp:effectExtent l="0" t="0" r="3175" b="10160"/>
            <wp:docPr id="33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1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530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ind w:left="420"/>
        <w:rPr>
          <w:b w:val="0"/>
        </w:rPr>
      </w:pPr>
      <w:r>
        <w:rPr>
          <w:rFonts w:hint="eastAsia"/>
          <w:b w:val="0"/>
        </w:rPr>
        <w:t>未上传身份证照片考生，点击头像区域上传身份证照片。</w:t>
      </w:r>
    </w:p>
    <w:p>
      <w:pPr>
        <w:jc w:val="center"/>
        <w:rPr>
          <w:rFonts w:hint="eastAsia"/>
          <w:sz w:val="28"/>
          <w:szCs w:val="28"/>
        </w:rPr>
      </w:pPr>
      <w:r>
        <w:drawing>
          <wp:inline distT="0" distB="0" distL="114300" distR="114300">
            <wp:extent cx="2592070" cy="5279390"/>
            <wp:effectExtent l="0" t="0" r="17780" b="16510"/>
            <wp:docPr id="38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1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92070" cy="527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840" w:firstLineChars="300"/>
        <w:jc w:val="center"/>
      </w:pPr>
      <w:r>
        <w:rPr>
          <w:sz w:val="28"/>
          <w:szCs w:val="28"/>
        </w:rPr>
        <w:t>上传照片后</w:t>
      </w:r>
    </w:p>
    <w:p/>
    <w:p/>
    <w:p/>
    <w:p/>
    <w:p/>
    <w:p/>
    <w:p/>
    <w:p/>
    <w:p/>
    <w:p/>
    <w:p/>
    <w:p/>
    <w:p>
      <w:pPr>
        <w:pStyle w:val="2"/>
        <w:spacing w:line="480" w:lineRule="auto"/>
      </w:pPr>
      <w:r>
        <w:rPr>
          <w:rFonts w:hint="eastAsia"/>
        </w:rPr>
        <w:t>三、</w:t>
      </w:r>
      <w:r>
        <w:t>正式考试</w:t>
      </w:r>
    </w:p>
    <w:p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考生</w:t>
      </w:r>
      <w:r>
        <w:rPr>
          <w:sz w:val="28"/>
          <w:szCs w:val="28"/>
        </w:rPr>
        <w:t>在规定的</w:t>
      </w:r>
      <w:r>
        <w:rPr>
          <w:rFonts w:hint="eastAsia"/>
          <w:sz w:val="28"/>
          <w:szCs w:val="28"/>
        </w:rPr>
        <w:t>考试</w:t>
      </w:r>
      <w:r>
        <w:rPr>
          <w:sz w:val="28"/>
          <w:szCs w:val="28"/>
        </w:rPr>
        <w:t>时间</w:t>
      </w:r>
      <w:r>
        <w:rPr>
          <w:rFonts w:hint="eastAsia"/>
          <w:sz w:val="28"/>
          <w:szCs w:val="28"/>
        </w:rPr>
        <w:t>内登录台式、笔记本电脑端平台或进</w:t>
      </w:r>
      <w:r>
        <w:rPr>
          <w:sz w:val="28"/>
          <w:szCs w:val="28"/>
        </w:rPr>
        <w:t>入</w:t>
      </w:r>
      <w:r>
        <w:rPr>
          <w:rFonts w:hint="eastAsia"/>
          <w:sz w:val="28"/>
          <w:szCs w:val="28"/>
        </w:rPr>
        <w:t>APP</w:t>
      </w:r>
      <w:r>
        <w:rPr>
          <w:sz w:val="28"/>
          <w:szCs w:val="28"/>
        </w:rPr>
        <w:t>进行考试。</w:t>
      </w:r>
    </w:p>
    <w:p>
      <w:pPr>
        <w:pStyle w:val="4"/>
        <w:ind w:left="444"/>
      </w:pPr>
      <w:r>
        <w:rPr>
          <w:rFonts w:hint="eastAsia"/>
        </w:rPr>
        <w:t>1.台式、笔记本电脑端考试</w:t>
      </w:r>
    </w:p>
    <w:p>
      <w:pPr>
        <w:pStyle w:val="5"/>
        <w:numPr>
          <w:ilvl w:val="0"/>
          <w:numId w:val="3"/>
        </w:numPr>
        <w:ind w:left="0" w:firstLine="0"/>
        <w:rPr>
          <w:b w:val="0"/>
        </w:rPr>
      </w:pPr>
      <w:r>
        <w:rPr>
          <w:rFonts w:hint="eastAsia"/>
          <w:b w:val="0"/>
        </w:rPr>
        <w:t>登陆</w:t>
      </w:r>
      <w:r>
        <w:rPr>
          <w:b w:val="0"/>
        </w:rPr>
        <w:t>app，</w:t>
      </w:r>
      <w:r>
        <w:rPr>
          <w:rFonts w:hint="eastAsia"/>
          <w:b w:val="0"/>
        </w:rPr>
        <w:t>找到“我的学习-我的课程”，点击“综合测试”按钮，如下图所示：</w:t>
      </w:r>
    </w:p>
    <w:p>
      <w:r>
        <w:drawing>
          <wp:inline distT="0" distB="0" distL="114300" distR="114300">
            <wp:extent cx="5269230" cy="2761615"/>
            <wp:effectExtent l="0" t="0" r="7620" b="635"/>
            <wp:docPr id="39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1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76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3"/>
        </w:numPr>
        <w:ind w:left="0" w:firstLine="0"/>
        <w:rPr>
          <w:b w:val="0"/>
        </w:rPr>
      </w:pPr>
      <w:r>
        <w:rPr>
          <w:rFonts w:hint="eastAsia"/>
          <w:b w:val="0"/>
        </w:rPr>
        <w:t>阅读提示，点击“我已阅读并了解”按钮，如下图所示：</w:t>
      </w:r>
    </w:p>
    <w:p>
      <w:r>
        <w:drawing>
          <wp:inline distT="0" distB="0" distL="0" distR="0">
            <wp:extent cx="5276850" cy="3228975"/>
            <wp:effectExtent l="0" t="0" r="0" b="9525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27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3"/>
        </w:numPr>
        <w:ind w:left="0" w:firstLine="0"/>
        <w:rPr>
          <w:b w:val="0"/>
        </w:rPr>
      </w:pPr>
      <w:r>
        <w:rPr>
          <w:rFonts w:hint="eastAsia"/>
          <w:b w:val="0"/>
        </w:rPr>
        <w:t>点击“开始考试”按钮，正式进入考试环节，如图所示：</w:t>
      </w:r>
    </w:p>
    <w:p>
      <w:r>
        <w:drawing>
          <wp:inline distT="0" distB="0" distL="0" distR="0">
            <wp:extent cx="5274310" cy="1200785"/>
            <wp:effectExtent l="0" t="0" r="2540" b="18415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00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3"/>
        </w:numPr>
        <w:ind w:left="0" w:firstLine="0"/>
        <w:rPr>
          <w:b w:val="0"/>
        </w:rPr>
      </w:pPr>
      <w:r>
        <w:rPr>
          <w:rFonts w:hint="eastAsia"/>
          <w:b w:val="0"/>
        </w:rPr>
        <w:t>考试页面，如下图所示：</w:t>
      </w:r>
    </w:p>
    <w:p>
      <w:r>
        <w:drawing>
          <wp:inline distT="0" distB="0" distL="0" distR="0">
            <wp:extent cx="5274310" cy="1905000"/>
            <wp:effectExtent l="0" t="0" r="254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ind w:left="444"/>
      </w:pPr>
      <w:r>
        <w:rPr>
          <w:rFonts w:hint="eastAsia"/>
        </w:rPr>
        <w:t>2.APP端考试</w:t>
      </w:r>
    </w:p>
    <w:p>
      <w:pPr>
        <w:pStyle w:val="5"/>
        <w:numPr>
          <w:ilvl w:val="0"/>
          <w:numId w:val="4"/>
        </w:numPr>
        <w:rPr>
          <w:b w:val="0"/>
        </w:rPr>
      </w:pPr>
      <w:r>
        <w:rPr>
          <w:rFonts w:hint="eastAsia"/>
          <w:b w:val="0"/>
        </w:rPr>
        <w:t>登陆APP</w:t>
      </w:r>
      <w:r>
        <w:rPr>
          <w:b w:val="0"/>
        </w:rPr>
        <w:t>，</w:t>
      </w:r>
      <w:r>
        <w:rPr>
          <w:rFonts w:hint="eastAsia"/>
          <w:b w:val="0"/>
        </w:rPr>
        <w:t>进入在学课程，如下图所示：</w:t>
      </w:r>
    </w:p>
    <w:p>
      <w:pPr>
        <w:jc w:val="center"/>
      </w:pPr>
      <w:r>
        <w:drawing>
          <wp:inline distT="0" distB="0" distL="0" distR="0">
            <wp:extent cx="2827020" cy="4850130"/>
            <wp:effectExtent l="0" t="0" r="11430" b="762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9460" cy="4871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pStyle w:val="5"/>
        <w:numPr>
          <w:ilvl w:val="0"/>
          <w:numId w:val="4"/>
        </w:numPr>
        <w:rPr>
          <w:b w:val="0"/>
        </w:rPr>
      </w:pPr>
      <w:r>
        <w:rPr>
          <w:rFonts w:hint="eastAsia"/>
          <w:b w:val="0"/>
        </w:rPr>
        <w:t>点击考试课程，进入课程详情，以马克思基本原理概论为例，选择“综合测评”，如下图所示：</w:t>
      </w:r>
    </w:p>
    <w:p>
      <w:pPr>
        <w:jc w:val="center"/>
      </w:pPr>
      <w:r>
        <w:drawing>
          <wp:inline distT="0" distB="0" distL="0" distR="0">
            <wp:extent cx="3492500" cy="3744595"/>
            <wp:effectExtent l="0" t="0" r="12700" b="825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8894" cy="3751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4"/>
        </w:numPr>
        <w:rPr>
          <w:b w:val="0"/>
        </w:rPr>
      </w:pPr>
      <w:r>
        <w:rPr>
          <w:rFonts w:hint="eastAsia"/>
          <w:b w:val="0"/>
        </w:rPr>
        <w:t>选择综合测评，点击“开始考试”。</w:t>
      </w:r>
    </w:p>
    <w:p>
      <w:pPr>
        <w:rPr>
          <w:color w:val="415CE7"/>
        </w:rPr>
      </w:pPr>
      <w:r>
        <w:drawing>
          <wp:inline distT="0" distB="0" distL="0" distR="0">
            <wp:extent cx="3695700" cy="6045200"/>
            <wp:effectExtent l="0" t="0" r="0" b="1270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693921" cy="604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</w:t>
      </w:r>
    </w:p>
    <w:p>
      <w:pPr>
        <w:pStyle w:val="5"/>
        <w:numPr>
          <w:ilvl w:val="0"/>
          <w:numId w:val="4"/>
        </w:numPr>
        <w:ind w:left="0" w:firstLine="0"/>
        <w:rPr>
          <w:b w:val="0"/>
        </w:rPr>
      </w:pPr>
      <w:r>
        <w:rPr>
          <w:rFonts w:hint="eastAsia"/>
          <w:b w:val="0"/>
        </w:rPr>
        <w:t>阅读提示，点击“我已阅读并了解”按钮，正式进入考试环节，如图所示：</w:t>
      </w:r>
    </w:p>
    <w:p>
      <w:r>
        <w:drawing>
          <wp:inline distT="0" distB="0" distL="0" distR="0">
            <wp:extent cx="2170430" cy="3859530"/>
            <wp:effectExtent l="0" t="0" r="1270" b="762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8723" cy="389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zh-CN"/>
        </w:rPr>
        <w:t xml:space="preserve"> </w:t>
      </w:r>
      <w:r>
        <w:rPr>
          <w:rFonts w:hint="eastAsia"/>
        </w:rPr>
        <w:drawing>
          <wp:inline distT="0" distB="0" distL="0" distR="0">
            <wp:extent cx="2171700" cy="3860800"/>
            <wp:effectExtent l="0" t="0" r="0" b="635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5020" cy="3866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4"/>
        </w:numPr>
        <w:ind w:left="0" w:firstLine="0"/>
        <w:rPr>
          <w:b w:val="0"/>
        </w:rPr>
      </w:pPr>
      <w:r>
        <w:rPr>
          <w:rFonts w:hint="eastAsia"/>
          <w:b w:val="0"/>
        </w:rPr>
        <w:t>手机考试页面，如图所示：</w:t>
      </w:r>
    </w:p>
    <w:p>
      <w:r>
        <w:drawing>
          <wp:inline distT="0" distB="0" distL="0" distR="0">
            <wp:extent cx="3752850" cy="5429250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751638" cy="5427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widowControl/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br w:type="page"/>
      </w:r>
    </w:p>
    <w:p>
      <w:pPr>
        <w:spacing w:line="600" w:lineRule="exac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附件2：</w:t>
      </w:r>
    </w:p>
    <w:p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电脑浏览器如何设置调用摄像头</w:t>
      </w:r>
    </w:p>
    <w:p>
      <w:p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注意：因个人隐私保护，浏览器默认是屏蔽摄像头，考试人脸识别需要调用摄像头，不同品牌电脑设置会稍有差别，如电脑操作不熟练，推荐手机APP考试。</w:t>
      </w:r>
    </w:p>
    <w:p>
      <w:pPr>
        <w:spacing w:line="360" w:lineRule="auto"/>
        <w:rPr>
          <w:rFonts w:asciiTheme="majorHAnsi" w:hAnsiTheme="majorHAnsi" w:eastAsiaTheme="majorEastAsia" w:cstheme="majorBidi"/>
          <w:bCs/>
          <w:sz w:val="28"/>
          <w:szCs w:val="28"/>
        </w:rPr>
      </w:pPr>
      <w:r>
        <w:rPr>
          <w:rFonts w:hint="eastAsia" w:asciiTheme="majorHAnsi" w:hAnsiTheme="majorHAnsi" w:eastAsiaTheme="majorEastAsia" w:cstheme="majorBidi"/>
          <w:bCs/>
          <w:sz w:val="28"/>
          <w:szCs w:val="28"/>
        </w:rPr>
        <w:t>1.谷歌浏览器的设置方式：</w:t>
      </w:r>
    </w:p>
    <w:p>
      <w:pPr>
        <w:spacing w:line="480" w:lineRule="auto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设置——高级——隐私设置和安全性——内容设置——摄像头。</w:t>
      </w:r>
    </w:p>
    <w:p>
      <w:pPr>
        <w:spacing w:line="360" w:lineRule="auto"/>
      </w:pPr>
      <w:r>
        <w:drawing>
          <wp:inline distT="0" distB="0" distL="114300" distR="114300">
            <wp:extent cx="5509260" cy="2157730"/>
            <wp:effectExtent l="9525" t="9525" r="24765" b="2349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509260" cy="2157730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D9D9D9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>
      <w:pPr>
        <w:spacing w:line="480" w:lineRule="auto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如果是设置的“已屏蔽”，要取消屏蔽。</w:t>
      </w:r>
    </w:p>
    <w:p>
      <w:pPr>
        <w:spacing w:line="360" w:lineRule="auto"/>
      </w:pPr>
      <w:r>
        <w:drawing>
          <wp:inline distT="0" distB="0" distL="114300" distR="114300">
            <wp:extent cx="5737225" cy="1578610"/>
            <wp:effectExtent l="9525" t="9525" r="25400" b="1206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737225" cy="1578610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D9D9D9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Theme="majorHAnsi" w:hAnsiTheme="majorHAnsi" w:eastAsiaTheme="majorEastAsia" w:cstheme="majorBidi"/>
          <w:bCs/>
          <w:sz w:val="28"/>
          <w:szCs w:val="28"/>
        </w:rPr>
      </w:pPr>
      <w:r>
        <w:rPr>
          <w:rFonts w:hint="eastAsia" w:asciiTheme="majorHAnsi" w:hAnsiTheme="majorHAnsi" w:eastAsiaTheme="majorEastAsia" w:cstheme="majorBidi"/>
          <w:bCs/>
          <w:sz w:val="28"/>
          <w:szCs w:val="28"/>
        </w:rPr>
        <w:t>2.直接在地址栏设置。地址栏如果出现一个摄像头被屏蔽的图标，点击它，设置为始终允许即可。</w:t>
      </w:r>
    </w:p>
    <w:p>
      <w:pPr>
        <w:spacing w:line="360" w:lineRule="auto"/>
      </w:pPr>
      <w:r>
        <w:drawing>
          <wp:inline distT="0" distB="0" distL="114300" distR="114300">
            <wp:extent cx="3171825" cy="3143250"/>
            <wp:effectExtent l="9525" t="9525" r="1905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3143250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D9D9D9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line="360" w:lineRule="auto"/>
      </w:pPr>
    </w:p>
    <w:p>
      <w:pPr>
        <w:spacing w:line="360" w:lineRule="auto"/>
        <w:rPr>
          <w:rFonts w:asciiTheme="majorHAnsi" w:hAnsiTheme="majorHAnsi" w:eastAsiaTheme="majorEastAsia" w:cstheme="majorBidi"/>
          <w:bCs/>
          <w:sz w:val="28"/>
          <w:szCs w:val="28"/>
        </w:rPr>
      </w:pPr>
      <w:r>
        <w:rPr>
          <w:rFonts w:hint="eastAsia" w:asciiTheme="majorHAnsi" w:hAnsiTheme="majorHAnsi" w:eastAsiaTheme="majorEastAsia" w:cstheme="majorBidi"/>
          <w:bCs/>
          <w:sz w:val="28"/>
          <w:szCs w:val="28"/>
        </w:rPr>
        <w:t>3.360浏览器设置方法：</w:t>
      </w:r>
    </w:p>
    <w:p>
      <w:pPr>
        <w:spacing w:line="480" w:lineRule="auto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设置——高级设置——网页内容高级设置——媒体</w:t>
      </w:r>
    </w:p>
    <w:p>
      <w:pPr>
        <w:spacing w:line="360" w:lineRule="auto"/>
      </w:pPr>
      <w:r>
        <w:drawing>
          <wp:inline distT="0" distB="0" distL="114300" distR="114300">
            <wp:extent cx="5737860" cy="2941320"/>
            <wp:effectExtent l="9525" t="9525" r="24765" b="20955"/>
            <wp:docPr id="1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"/>
                    <pic:cNvPicPr>
                      <a:picLocks noChangeAspect="1"/>
                    </pic:cNvPicPr>
                  </pic:nvPicPr>
                  <pic:blipFill>
                    <a:blip r:embed="rId31"/>
                    <a:srcRect t="44487"/>
                    <a:stretch>
                      <a:fillRect/>
                    </a:stretch>
                  </pic:blipFill>
                  <pic:spPr>
                    <a:xfrm>
                      <a:off x="0" y="0"/>
                      <a:ext cx="5737860" cy="2941320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D9D9D9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>
      <w:pPr>
        <w:spacing w:line="600" w:lineRule="exact"/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ingFang SC">
    <w:altName w:val="微软雅黑"/>
    <w:panose1 w:val="020B0400000000000000"/>
    <w:charset w:val="86"/>
    <w:family w:val="swiss"/>
    <w:pitch w:val="default"/>
    <w:sig w:usb0="00000000" w:usb1="00000000" w:usb2="00000017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12129688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4F5A0C"/>
    <w:multiLevelType w:val="multilevel"/>
    <w:tmpl w:val="104F5A0C"/>
    <w:lvl w:ilvl="0" w:tentative="0">
      <w:start w:val="1"/>
      <w:numFmt w:val="lowerLetter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3746C85"/>
    <w:multiLevelType w:val="multilevel"/>
    <w:tmpl w:val="13746C85"/>
    <w:lvl w:ilvl="0" w:tentative="0">
      <w:start w:val="1"/>
      <w:numFmt w:val="lowerLetter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72372C1"/>
    <w:multiLevelType w:val="multilevel"/>
    <w:tmpl w:val="372372C1"/>
    <w:lvl w:ilvl="0" w:tentative="0">
      <w:start w:val="1"/>
      <w:numFmt w:val="lowerLetter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485696D"/>
    <w:multiLevelType w:val="multilevel"/>
    <w:tmpl w:val="7485696D"/>
    <w:lvl w:ilvl="0" w:tentative="0">
      <w:start w:val="1"/>
      <w:numFmt w:val="lowerLetter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CE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5">
    <w:name w:val="heading 5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3" Type="http://schemas.openxmlformats.org/officeDocument/2006/relationships/fontTable" Target="fontTable.xml"/><Relationship Id="rId32" Type="http://schemas.openxmlformats.org/officeDocument/2006/relationships/numbering" Target="numbering.xml"/><Relationship Id="rId31" Type="http://schemas.openxmlformats.org/officeDocument/2006/relationships/image" Target="media/image27.png"/><Relationship Id="rId30" Type="http://schemas.openxmlformats.org/officeDocument/2006/relationships/image" Target="media/image26.png"/><Relationship Id="rId3" Type="http://schemas.openxmlformats.org/officeDocument/2006/relationships/footer" Target="footer1.xml"/><Relationship Id="rId29" Type="http://schemas.openxmlformats.org/officeDocument/2006/relationships/image" Target="media/image25.png"/><Relationship Id="rId28" Type="http://schemas.openxmlformats.org/officeDocument/2006/relationships/image" Target="media/image24.png"/><Relationship Id="rId27" Type="http://schemas.openxmlformats.org/officeDocument/2006/relationships/image" Target="media/image23.png"/><Relationship Id="rId26" Type="http://schemas.openxmlformats.org/officeDocument/2006/relationships/image" Target="media/image22.png"/><Relationship Id="rId25" Type="http://schemas.openxmlformats.org/officeDocument/2006/relationships/image" Target="media/image21.png"/><Relationship Id="rId24" Type="http://schemas.openxmlformats.org/officeDocument/2006/relationships/image" Target="media/image20.png"/><Relationship Id="rId23" Type="http://schemas.openxmlformats.org/officeDocument/2006/relationships/image" Target="media/image19.png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2022-04-01T06:57:59Z</dcterms:created>
  <dc:creator>Administrator</dc:creator>
  <cp:lastModifiedBy>Administrator</cp:lastModifiedBy>
  <dcterms:modified xsi:type="dcterms:W3CDTF">2022-04-01T06:58:21Z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3F9512C6D5434677AD7131291708203B</vt:lpwstr>
  </property>
</Properties>
</file>