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报名注册流程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1、通过微信关注“华夏慕课”公众号，或扫如下二维码</w:t>
      </w:r>
    </w:p>
    <w:p>
      <w:pPr>
        <w:jc w:val="center"/>
      </w:pPr>
      <w:r>
        <w:drawing>
          <wp:inline distT="0" distB="0" distL="114300" distR="114300">
            <wp:extent cx="2486025" cy="2486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华夏慕课-公众号</w:t>
      </w:r>
    </w:p>
    <w:p>
      <w:p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进入华夏慕课公众号，点击底部菜单“我的”-&gt; “认证绑定”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72055" cy="4396740"/>
            <wp:effectExtent l="0" t="0" r="4445" b="3810"/>
            <wp:docPr id="3" name="图片 3" descr="公众号-我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众号-我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阅读5秒认证绑定使用说明公告</w:t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298315" cy="8239760"/>
            <wp:effectExtent l="0" t="0" r="6985" b="8890"/>
            <wp:docPr id="4" name="图片 4" descr="认证绑定-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认证绑定-公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823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点击“同意”进入认证绑定详情界面</w:t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166110" cy="6461125"/>
            <wp:effectExtent l="0" t="0" r="15240" b="15875"/>
            <wp:docPr id="5" name="图片 5" descr="认证绑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认证绑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646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color w:val="FF0000"/>
          <w:lang w:val="en-US" w:eastAsia="zh-CN"/>
        </w:rPr>
        <w:t>必上传</w:t>
      </w:r>
      <w:r>
        <w:rPr>
          <w:rFonts w:hint="eastAsia"/>
          <w:lang w:val="en-US" w:eastAsia="zh-CN"/>
        </w:rPr>
        <w:t>证件照，其中包括：</w:t>
      </w:r>
      <w:r>
        <w:rPr>
          <w:rFonts w:hint="eastAsia"/>
          <w:color w:val="FF0000"/>
          <w:lang w:val="en-US" w:eastAsia="zh-CN"/>
        </w:rPr>
        <w:t>身份证正面照、身份证反面照、本人两寸蓝底照片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color w:val="FF0000"/>
          <w:lang w:val="en-US" w:eastAsia="zh-CN"/>
        </w:rPr>
        <w:t>必填写</w:t>
      </w:r>
      <w:r>
        <w:rPr>
          <w:rFonts w:hint="eastAsia"/>
          <w:lang w:val="en-US" w:eastAsia="zh-CN"/>
        </w:rPr>
        <w:t>身份信息，包括：</w:t>
      </w:r>
      <w:r>
        <w:rPr>
          <w:rFonts w:hint="eastAsia"/>
          <w:color w:val="FF0000"/>
          <w:lang w:val="en-US" w:eastAsia="zh-CN"/>
        </w:rPr>
        <w:t>姓名、身份证号、有效期至、联系电话</w:t>
      </w: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点击“点击提交”按钮保存认证绑定信息,自动进入下一环节报名信息填写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119755" cy="8329930"/>
            <wp:effectExtent l="0" t="0" r="4445" b="13970"/>
            <wp:docPr id="6" name="图片 6" descr="个人中心-修改个人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个人中心-修改个人信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832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基础信息：户籍类型、政治面貌、现居住地址可填写，其它信息会默认显示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联系方式：联系电话</w:t>
      </w:r>
      <w:r>
        <w:rPr>
          <w:rFonts w:hint="eastAsia"/>
          <w:color w:val="FF0000"/>
          <w:lang w:val="en-US" w:eastAsia="zh-CN"/>
        </w:rPr>
        <w:t>必填</w:t>
      </w:r>
      <w:r>
        <w:rPr>
          <w:rFonts w:hint="eastAsia"/>
          <w:color w:val="auto"/>
          <w:lang w:val="en-US" w:eastAsia="zh-CN"/>
        </w:rPr>
        <w:t>，其它可填写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报名信息：</w:t>
      </w:r>
    </w:p>
    <w:p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1、</w:t>
      </w:r>
      <w:r>
        <w:rPr>
          <w:rFonts w:hint="eastAsia"/>
          <w:color w:val="FF0000"/>
          <w:lang w:val="en-US" w:eastAsia="zh-CN"/>
        </w:rPr>
        <w:t>报读专业</w:t>
      </w:r>
      <w:r>
        <w:rPr>
          <w:rFonts w:hint="eastAsia"/>
          <w:color w:val="auto"/>
          <w:lang w:val="en-US" w:eastAsia="zh-CN"/>
        </w:rPr>
        <w:t>对应考籍的</w:t>
      </w:r>
      <w:r>
        <w:rPr>
          <w:rFonts w:hint="eastAsia"/>
          <w:color w:val="FF0000"/>
          <w:lang w:val="en-US" w:eastAsia="zh-CN"/>
        </w:rPr>
        <w:t>专业</w:t>
      </w:r>
    </w:p>
    <w:p>
      <w:pPr>
        <w:bidi w:val="0"/>
        <w:rPr>
          <w:rFonts w:hint="eastAsia"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2、</w:t>
      </w:r>
      <w:r>
        <w:rPr>
          <w:rFonts w:hint="eastAsia"/>
          <w:color w:val="FF0000"/>
          <w:lang w:val="en-US" w:eastAsia="zh-CN"/>
        </w:rPr>
        <w:t>助学机构</w:t>
      </w:r>
      <w:r>
        <w:rPr>
          <w:rFonts w:hint="eastAsia"/>
          <w:color w:val="auto"/>
          <w:lang w:val="en-US" w:eastAsia="zh-CN"/>
        </w:rPr>
        <w:t>对应考籍的</w:t>
      </w:r>
      <w:r>
        <w:rPr>
          <w:rFonts w:hint="eastAsia"/>
          <w:color w:val="FF0000"/>
          <w:lang w:val="en-US" w:eastAsia="zh-CN"/>
        </w:rPr>
        <w:t>助学机构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FF0000"/>
          <w:lang w:val="en-US" w:eastAsia="zh-CN"/>
        </w:rPr>
        <w:t>考区</w:t>
      </w:r>
    </w:p>
    <w:p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3、</w:t>
      </w:r>
      <w:r>
        <w:rPr>
          <w:rFonts w:hint="eastAsia"/>
          <w:color w:val="FF0000"/>
          <w:lang w:val="en-US" w:eastAsia="zh-CN"/>
        </w:rPr>
        <w:t>考号</w:t>
      </w:r>
      <w:r>
        <w:rPr>
          <w:rFonts w:hint="eastAsia"/>
          <w:color w:val="auto"/>
          <w:lang w:val="en-US" w:eastAsia="zh-CN"/>
        </w:rPr>
        <w:t>对应考籍的</w:t>
      </w:r>
      <w:r>
        <w:rPr>
          <w:rFonts w:hint="eastAsia"/>
          <w:color w:val="FF0000"/>
          <w:lang w:val="en-US" w:eastAsia="zh-CN"/>
        </w:rPr>
        <w:t>准考证号</w:t>
      </w:r>
    </w:p>
    <w:p>
      <w:pPr>
        <w:bidi w:val="0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>请与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"https://zk.hbea.edu.cn/portal-web/login?w=1"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湖北省高等教育自学考试考生服务平台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color w:val="FF0000"/>
          <w:sz w:val="24"/>
          <w:szCs w:val="32"/>
          <w:lang w:val="en-US" w:eastAsia="zh-CN"/>
        </w:rPr>
        <w:t>的考籍信息</w:t>
      </w:r>
      <w:r>
        <w:rPr>
          <w:rFonts w:hint="eastAsia"/>
          <w:color w:val="auto"/>
          <w:sz w:val="24"/>
          <w:szCs w:val="32"/>
          <w:lang w:val="en-US" w:eastAsia="zh-CN"/>
        </w:rPr>
        <w:t>保持一直</w:t>
      </w:r>
    </w:p>
    <w:p>
      <w:pPr>
        <w:bidi w:val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fldChar w:fldCharType="begin"/>
      </w:r>
      <w:r>
        <w:rPr>
          <w:rFonts w:hint="default"/>
          <w:color w:val="auto"/>
          <w:sz w:val="24"/>
          <w:szCs w:val="32"/>
          <w:lang w:val="en-US" w:eastAsia="zh-CN"/>
        </w:rPr>
        <w:instrText xml:space="preserve"> HYPERLINK "https://zk.hbea.edu.cn/portal-web/login?w=1" </w:instrText>
      </w:r>
      <w:r>
        <w:rPr>
          <w:rFonts w:hint="default"/>
          <w:color w:val="auto"/>
          <w:sz w:val="24"/>
          <w:szCs w:val="32"/>
          <w:lang w:val="en-US" w:eastAsia="zh-CN"/>
        </w:rPr>
        <w:fldChar w:fldCharType="separate"/>
      </w:r>
      <w:r>
        <w:rPr>
          <w:rStyle w:val="10"/>
          <w:rFonts w:hint="default"/>
          <w:sz w:val="24"/>
          <w:szCs w:val="32"/>
          <w:lang w:val="en-US" w:eastAsia="zh-CN"/>
        </w:rPr>
        <w:t>https://zk.hbea.edu.cn/portal-web/login?w=1</w:t>
      </w:r>
      <w:r>
        <w:rPr>
          <w:rFonts w:hint="default"/>
          <w:color w:val="auto"/>
          <w:sz w:val="24"/>
          <w:szCs w:val="32"/>
          <w:lang w:val="en-US" w:eastAsia="zh-CN"/>
        </w:rPr>
        <w:fldChar w:fldCharType="end"/>
      </w:r>
    </w:p>
    <w:p>
      <w:pPr>
        <w:bidi w:val="0"/>
        <w:rPr>
          <w:rFonts w:hint="default"/>
          <w:color w:val="auto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269865" cy="2257425"/>
            <wp:effectExtent l="0" t="0" r="6985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630170"/>
            <wp:effectExtent l="0" t="0" r="7620" b="177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点击“保存个人信息”后会自动跳转到提升学历栏目。</w:t>
      </w:r>
      <w:r>
        <w:rPr>
          <w:rFonts w:hint="eastAsia" w:ascii="Arial" w:hAnsi="Arial" w:eastAsia="黑体" w:cstheme="minorBidi"/>
          <w:b/>
          <w:color w:val="FF0000"/>
          <w:kern w:val="2"/>
          <w:sz w:val="24"/>
          <w:szCs w:val="24"/>
          <w:lang w:val="en-US" w:eastAsia="zh-CN" w:bidi="ar-SA"/>
        </w:rPr>
        <w:t>此时认证绑定和报名注册完成</w:t>
      </w: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购课开课环节，从“学历提升”进入主考学校列表。</w:t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3694430" cy="8211820"/>
            <wp:effectExtent l="0" t="0" r="127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821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点击自己报名的“主考学校”进入院校详情，显示的是自己的报名专业</w:t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98825" cy="7328535"/>
            <wp:effectExtent l="0" t="0" r="15875" b="5715"/>
            <wp:docPr id="12" name="图片 12" descr="购课-主考院校-专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购课-主考院校-专业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点击“专业”进入专业详情。显示的是自己可以购买开课的信息</w:t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771265" cy="8380095"/>
            <wp:effectExtent l="0" t="0" r="635" b="1905"/>
            <wp:docPr id="13" name="图片 13" descr="购课-主考院校-专业-商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购课-主考院校-专业-商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83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点击“提交订单”会生成支付订单</w:t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324225" cy="7386955"/>
            <wp:effectExtent l="0" t="0" r="9525" b="4445"/>
            <wp:docPr id="14" name="图片 14" descr="购课-生成支付订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购课-生成支付订单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点击“立即支付”完成购课流程，也可以通过“我的”-&gt;“个人中心”-&gt;“订单查询”中查看所有支付信息</w:t>
      </w: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546985" cy="5659120"/>
            <wp:effectExtent l="0" t="0" r="5715" b="17780"/>
            <wp:docPr id="15" name="图片 15" descr="购课-支付完成-微信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购课-支付完成-微信通知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565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574925" cy="5722620"/>
            <wp:effectExtent l="0" t="0" r="15875" b="11430"/>
            <wp:docPr id="16" name="图片 16" descr="个人中心-订单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个人中心-订单查询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购课完成之后可以通过微信公众号“我的”-&gt;“个人中心”-&gt;“我的课程”查看开课信息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同时登录：湖北大学高等教育自学考试网络助学综合评价平台</w:t>
      </w: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instrText xml:space="preserve"> HYPERLINK "https://hubu.edu-xl.com/Index/PortalNew" </w:instrText>
      </w: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0"/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https://hubu.edu-xl.com/Index/PortalNew</w:t>
      </w: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 xml:space="preserve"> 进行网络学习。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055" cy="2322830"/>
            <wp:effectExtent l="0" t="0" r="10795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 账号密码统一为学生本人身份证号码。如身份证号不能登录请联系自考负责老师报名。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问题反馈：可以通过微信公众号“我的”-&gt;“个人中心”-&gt;“留言反馈”栏目进行问题反馈</w:t>
      </w:r>
    </w:p>
    <w:p>
      <w:pPr>
        <w:numPr>
          <w:ilvl w:val="0"/>
          <w:numId w:val="0"/>
        </w:numPr>
        <w:jc w:val="center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56915" cy="7238365"/>
            <wp:effectExtent l="0" t="0" r="635" b="635"/>
            <wp:docPr id="17" name="图片 17" descr="个人中心-留言反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个人中心-留言反馈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客服QQ：732831933</w:t>
      </w:r>
    </w:p>
    <w:p>
      <w:pPr>
        <w:numPr>
          <w:ilvl w:val="0"/>
          <w:numId w:val="0"/>
        </w:numPr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客服电话：027-81970878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68A41"/>
    <w:multiLevelType w:val="singleLevel"/>
    <w:tmpl w:val="CF868A4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WExMDFkMzRkNmQzODJlZTZhZjUzMzM2ZTc5M2UifQ=="/>
  </w:docVars>
  <w:rsids>
    <w:rsidRoot w:val="11D31F6C"/>
    <w:rsid w:val="03E86DC1"/>
    <w:rsid w:val="086D3EE5"/>
    <w:rsid w:val="0B8069EB"/>
    <w:rsid w:val="0E002EB9"/>
    <w:rsid w:val="11D31F6C"/>
    <w:rsid w:val="16302179"/>
    <w:rsid w:val="19CD515A"/>
    <w:rsid w:val="232D773D"/>
    <w:rsid w:val="2368010D"/>
    <w:rsid w:val="244357E2"/>
    <w:rsid w:val="27E67A0E"/>
    <w:rsid w:val="289008AE"/>
    <w:rsid w:val="28EB6812"/>
    <w:rsid w:val="293715E5"/>
    <w:rsid w:val="29C040BE"/>
    <w:rsid w:val="34043629"/>
    <w:rsid w:val="3F105D61"/>
    <w:rsid w:val="3F711382"/>
    <w:rsid w:val="3FFE63DF"/>
    <w:rsid w:val="498B46E5"/>
    <w:rsid w:val="517C4016"/>
    <w:rsid w:val="54A62F18"/>
    <w:rsid w:val="5EE818CD"/>
    <w:rsid w:val="5FA426EA"/>
    <w:rsid w:val="67C43EA3"/>
    <w:rsid w:val="6D4B0788"/>
    <w:rsid w:val="723028DF"/>
    <w:rsid w:val="72A02538"/>
    <w:rsid w:val="75375806"/>
    <w:rsid w:val="78FA50A6"/>
    <w:rsid w:val="7A932632"/>
    <w:rsid w:val="7F15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671</Words>
  <Characters>778</Characters>
  <Lines>0</Lines>
  <Paragraphs>0</Paragraphs>
  <TotalTime>0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2022-12-21T03:25:00Z</dcterms:created>
  <dc:creator>duanxiongfei</dc:creator>
  <cp:lastModifiedBy>duanxiongfei</cp:lastModifiedBy>
  <dcterms:modified xsi:type="dcterms:W3CDTF">2023-01-03T08:17:16Z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2FE89699F3DC46599468A4D0CFA164E9</vt:lpwstr>
  </property>
</Properties>
</file>