
<file path=[Content_Types].xml><?xml version="1.0" encoding="utf-8"?>
<Types xmlns="http://schemas.openxmlformats.org/package/2006/content-types">
  <Default Extension="jpeg" ContentType="image/jpeg"/>
  <Default Extension="JPG" ContentType="image/.jpg"/>
  <Default Extension="gif" ContentType="image/gi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60" w:lineRule="atLeast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6"/>
          <w:szCs w:val="36"/>
        </w:rPr>
        <w:t>附2.自学考试学生报名指南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一、如何登录报名系统 自学考试的考生（采取网上自主注册的登录方式）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使用</w:t>
      </w:r>
      <w:r>
        <w:rPr>
          <w:rFonts w:hint="eastAsia" w:ascii="宋体" w:hAnsi="宋体" w:eastAsia="宋体" w:cs="宋体"/>
          <w:i w:val="0"/>
          <w:iCs w:val="0"/>
          <w:caps w:val="0"/>
          <w:color w:val="FF0000"/>
          <w:spacing w:val="0"/>
          <w:sz w:val="24"/>
          <w:szCs w:val="24"/>
        </w:rPr>
        <w:t>电脑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打开网址：https://hbeu.signup.yunduancn.com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通过手机号+身份证注册后并完成实名认证，进入报名通道提交报名信息等 待资格审核、审核通过后选择考点后在线支付报名费的方式进行（非自学考试类 别的考生无需注册）。</w:t>
      </w:r>
    </w:p>
    <w:p>
      <w:pPr>
        <w:pStyle w:val="2"/>
        <w:keepNext w:val="0"/>
        <w:keepLines w:val="0"/>
        <w:widowControl/>
        <w:suppressLineNumbers w:val="0"/>
        <w:ind w:left="12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① 选择“新用户注册”</w:t>
      </w:r>
    </w:p>
    <w:p>
      <w:pPr>
        <w:pStyle w:val="2"/>
        <w:keepNext w:val="0"/>
        <w:keepLines w:val="0"/>
        <w:widowControl/>
        <w:suppressLineNumbers w:val="0"/>
        <w:ind w:left="12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  <w:drawing>
          <wp:inline distT="0" distB="0" distL="114300" distR="114300">
            <wp:extent cx="2724150" cy="2438400"/>
            <wp:effectExtent l="0" t="0" r="0" b="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ind w:left="12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② 填写您的身份证号、手机号、密码，获取验证码后进行注册</w:t>
      </w:r>
    </w:p>
    <w:p>
      <w:pPr>
        <w:pStyle w:val="2"/>
        <w:keepNext w:val="0"/>
        <w:keepLines w:val="0"/>
        <w:widowControl/>
        <w:suppressLineNumbers w:val="0"/>
        <w:ind w:left="12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  <w:drawing>
          <wp:inline distT="0" distB="0" distL="114300" distR="114300">
            <wp:extent cx="2857500" cy="3609975"/>
            <wp:effectExtent l="0" t="0" r="0" b="9525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ind w:left="12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③ 注册成功后将会跳转进入报名系统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二、如何进行报名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考生在报名前，需要先进行实名认证。只有进行了实名认证才可以进行报名或者确认报名信息。</w:t>
      </w:r>
    </w:p>
    <w:p>
      <w:pPr>
        <w:pStyle w:val="2"/>
        <w:keepNext w:val="0"/>
        <w:keepLines w:val="0"/>
        <w:widowControl/>
        <w:suppressLineNumbers w:val="0"/>
        <w:ind w:left="12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② 点击左侧的“个人中心”行实名认证，点击“实名认证”后弹出弹窗：</w:t>
      </w:r>
    </w:p>
    <w:p>
      <w:pPr>
        <w:pStyle w:val="2"/>
        <w:keepNext w:val="0"/>
        <w:keepLines w:val="0"/>
        <w:widowControl/>
        <w:suppressLineNumbers w:val="0"/>
        <w:ind w:left="12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Adobe 黑体 Std R" w:hAnsi="Adobe 黑体 Std R" w:eastAsia="Adobe 黑体 Std R" w:cs="Adobe 黑体 Std R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3962400" cy="2381250"/>
            <wp:effectExtent l="0" t="0" r="0" b="0"/>
            <wp:docPr id="5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②点击实名认证，填写姓名，身份证号码和近期证件照，然后点击立刻验证（证件照用于人脸验证，一定要上传和本人一样的证件照）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③若实名认证失败，先确认填写的身份证信息和姓名是否正确，若确认无误。需要重新填写“姓名、身份证号、证件照、身份证正面照、身份证反面照”，提交后交由客服人工认证，等待审核即可。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④自学考试的考生认证成功后即可正常报名，即可通过左侧栏“项目报名”查看报名信息或参加报名，查看个人信息，确认无误后提交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  <w:drawing>
          <wp:inline distT="0" distB="0" distL="114300" distR="114300">
            <wp:extent cx="5429250" cy="1019175"/>
            <wp:effectExtent l="0" t="0" r="0" b="9525"/>
            <wp:docPr id="8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  <w:drawing>
          <wp:inline distT="0" distB="0" distL="114300" distR="114300">
            <wp:extent cx="5334000" cy="2076450"/>
            <wp:effectExtent l="0" t="0" r="0" b="0"/>
            <wp:docPr id="10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ind w:lef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提交后在我的报名可以看到有一条待审核的报名信息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5353050" cy="1009650"/>
            <wp:effectExtent l="0" t="0" r="0" b="0"/>
            <wp:docPr id="6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经人工审核后考生会收到通过审核的短信，并会提醒考生完成支付，考生需要点击去支付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  <w:drawing>
          <wp:inline distT="0" distB="0" distL="114300" distR="114300">
            <wp:extent cx="5276850" cy="1609725"/>
            <wp:effectExtent l="0" t="0" r="0" b="9525"/>
            <wp:docPr id="3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7" descr="IMG_26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需要在支付截止时间前完成支付；考生先选择“考区”，然后选择支付方式后提交；支持支付宝和微信俩种支付方式。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选择（预选）“考区”，这里只是一个参考考区，考生请耐心等待准考证的发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放，准考证发放后可查看自己的具体考区、考点、考场信息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  <w:drawing>
          <wp:inline distT="0" distB="0" distL="114300" distR="114300">
            <wp:extent cx="5267325" cy="2438400"/>
            <wp:effectExtent l="0" t="0" r="9525" b="0"/>
            <wp:docPr id="4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8" descr="IMG_26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最后到待发放准考证阶段就算报名成功了，可以等待开始考试了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  <w:drawing>
          <wp:inline distT="0" distB="0" distL="114300" distR="114300">
            <wp:extent cx="5276850" cy="1809750"/>
            <wp:effectExtent l="0" t="0" r="0" b="0"/>
            <wp:docPr id="9" name="图片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26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三、如何下载准考证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bdr w:val="single" w:color="000000" w:sz="8" w:space="0"/>
        </w:rPr>
        <w:drawing>
          <wp:inline distT="0" distB="0" distL="114300" distR="114300">
            <wp:extent cx="5257800" cy="990600"/>
            <wp:effectExtent l="0" t="0" r="0" b="0"/>
            <wp:docPr id="7" name="图片 10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0" descr="IMG_26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bdr w:val="single" w:color="000000" w:sz="8" w:space="0"/>
        </w:rPr>
        <w:t>登录账号，点击准考证，点击下载准考证下载并打印。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dobe 黑体 Std R">
    <w:panose1 w:val="020B0400000000000000"/>
    <w:charset w:val="86"/>
    <w:family w:val="auto"/>
    <w:pitch w:val="default"/>
    <w:sig w:usb0="00000001" w:usb1="0A0F1810" w:usb2="00000016" w:usb3="00000000" w:csb0="000600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jOWQzOTc3ZGU4MDAwZmIzNmZiMmE2YzAzM2I5OTMifQ=="/>
  </w:docVars>
  <w:rsids>
    <w:rsidRoot w:val="0A8E206F"/>
    <w:rsid w:val="00BE32F3"/>
    <w:rsid w:val="0A8E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2023-03-22T05:57:00Z</dcterms:created>
  <dc:creator>武汉易学堂</dc:creator>
  <cp:lastModifiedBy>武汉易学堂</cp:lastModifiedBy>
  <dcterms:modified xsi:type="dcterms:W3CDTF">2023-03-22T05:58:02Z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65ACCD9F350647D1B3EA6B7C1A36C915</vt:lpwstr>
  </property>
</Properties>
</file>