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6"/>
          <w:szCs w:val="36"/>
          <w:lang w:val="en-US" w:eastAsia="zh-CN"/>
        </w:rPr>
      </w:pPr>
      <w:bookmarkStart w:id="0" w:name="_Toc505241112"/>
      <w:bookmarkStart w:id="1" w:name="_Toc505154553"/>
      <w:bookmarkStart w:id="2" w:name="_Toc505087409"/>
      <w:bookmarkStart w:id="3" w:name="_Toc505154785"/>
      <w:bookmarkStart w:id="4" w:name="_Toc505161460"/>
      <w:r>
        <w:rPr>
          <w:rFonts w:hint="eastAsia"/>
          <w:sz w:val="36"/>
          <w:szCs w:val="36"/>
          <w:lang w:val="en-US" w:eastAsia="zh-CN"/>
        </w:rPr>
        <w:t>武汉科技大学2022年高等教育自学考试非全日制</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6"/>
          <w:szCs w:val="36"/>
          <w:lang w:val="en-US" w:eastAsia="zh-CN"/>
        </w:rPr>
      </w:pPr>
      <w:r>
        <w:rPr>
          <w:rFonts w:hint="eastAsia"/>
          <w:sz w:val="36"/>
          <w:szCs w:val="36"/>
          <w:lang w:val="en-US" w:eastAsia="zh-CN"/>
        </w:rPr>
        <w:t>专科专业课程设置</w:t>
      </w:r>
    </w:p>
    <w:p>
      <w:pPr>
        <w:jc w:val="center"/>
        <w:rPr>
          <w:rFonts w:hint="default"/>
          <w:sz w:val="21"/>
          <w:szCs w:val="21"/>
          <w:lang w:val="en-US" w:eastAsia="zh-CN"/>
        </w:rPr>
      </w:pPr>
      <w:r>
        <w:rPr>
          <w:rFonts w:hint="eastAsia"/>
          <w:sz w:val="21"/>
          <w:szCs w:val="21"/>
          <w:lang w:val="en-US" w:eastAsia="zh-CN"/>
        </w:rPr>
        <w:t>（仅作参考，具体考试科目以湖北省教育考试院公布为准）</w:t>
      </w:r>
    </w:p>
    <w:p>
      <w:pPr>
        <w:pStyle w:val="2"/>
        <w:rPr>
          <w:rFonts w:hint="eastAsia"/>
        </w:rPr>
      </w:pPr>
      <w:bookmarkStart w:id="65" w:name="_GoBack"/>
      <w:bookmarkEnd w:id="65"/>
    </w:p>
    <w:p>
      <w:pPr>
        <w:pStyle w:val="2"/>
      </w:pPr>
      <w:r>
        <w:rPr>
          <w:rFonts w:hint="eastAsia"/>
        </w:rPr>
        <w:t>机电一体化技术</w:t>
      </w:r>
      <w:r>
        <w:rPr>
          <w:rFonts w:hint="eastAsia"/>
          <w:b w:val="0"/>
          <w:bCs w:val="0"/>
          <w:lang w:eastAsia="zh-CN"/>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560301</w:t>
      </w:r>
      <w:r>
        <w:rPr>
          <w:rFonts w:hint="eastAsia"/>
          <w:b w:val="0"/>
          <w:bCs w:val="0"/>
        </w:rPr>
        <w:t>）</w:t>
      </w:r>
      <w:bookmarkEnd w:id="0"/>
      <w:bookmarkEnd w:id="1"/>
      <w:bookmarkEnd w:id="2"/>
      <w:bookmarkEnd w:id="3"/>
      <w:bookmarkEnd w:id="4"/>
    </w:p>
    <w:tbl>
      <w:tblPr>
        <w:tblStyle w:val="3"/>
        <w:tblW w:w="99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3801"/>
        <w:gridCol w:w="1335"/>
        <w:gridCol w:w="1153"/>
        <w:gridCol w:w="1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153"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45"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tabs>
                <w:tab w:val="left" w:pos="274"/>
              </w:tabs>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00342</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高级语言程序设计（一）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153" w:type="dxa"/>
            <w:vAlign w:val="center"/>
          </w:tcPr>
          <w:p>
            <w:pPr>
              <w:spacing w:line="300" w:lineRule="exact"/>
              <w:jc w:val="center"/>
              <w:rPr>
                <w:rFonts w:ascii="宋体" w:hAnsi="宋体" w:eastAsia="宋体" w:cs="宋体"/>
                <w:spacing w:val="-10"/>
                <w:w w:val="95"/>
                <w:kern w:val="0"/>
                <w:sz w:val="21"/>
                <w:szCs w:val="21"/>
              </w:rPr>
            </w:pPr>
          </w:p>
        </w:tc>
        <w:tc>
          <w:tcPr>
            <w:tcW w:w="1245"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02159</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工程力学（一）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153" w:type="dxa"/>
            <w:vAlign w:val="center"/>
          </w:tcPr>
          <w:p>
            <w:pPr>
              <w:spacing w:line="300" w:lineRule="exact"/>
              <w:jc w:val="center"/>
              <w:rPr>
                <w:rFonts w:ascii="宋体" w:hAnsi="宋体" w:eastAsia="宋体" w:cs="宋体"/>
                <w:spacing w:val="-10"/>
                <w:w w:val="95"/>
                <w:kern w:val="0"/>
                <w:sz w:val="21"/>
                <w:szCs w:val="21"/>
              </w:rPr>
            </w:pPr>
          </w:p>
        </w:tc>
        <w:tc>
          <w:tcPr>
            <w:tcW w:w="124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*02183</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机械制图（一）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153" w:type="dxa"/>
            <w:vAlign w:val="center"/>
          </w:tcPr>
          <w:p>
            <w:pPr>
              <w:spacing w:line="300" w:lineRule="exact"/>
              <w:jc w:val="center"/>
              <w:rPr>
                <w:rFonts w:ascii="宋体" w:hAnsi="宋体" w:eastAsia="宋体" w:cs="宋体"/>
                <w:spacing w:val="-10"/>
                <w:w w:val="95"/>
                <w:kern w:val="0"/>
                <w:sz w:val="21"/>
                <w:szCs w:val="21"/>
              </w:rPr>
            </w:pPr>
          </w:p>
        </w:tc>
        <w:tc>
          <w:tcPr>
            <w:tcW w:w="124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*02185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机械设计基础</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*02195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数控技术及应用</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sz w:val="21"/>
                <w:szCs w:val="21"/>
              </w:rPr>
              <w:t>*</w:t>
            </w:r>
            <w:r>
              <w:rPr>
                <w:rFonts w:ascii="宋体" w:hAnsi="宋体" w:eastAsia="宋体" w:cs="宋体"/>
                <w:spacing w:val="-10"/>
                <w:w w:val="95"/>
                <w:kern w:val="0"/>
                <w:sz w:val="21"/>
                <w:szCs w:val="21"/>
              </w:rPr>
              <w:t>02205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微型计算机原理与接口技术</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153" w:type="dxa"/>
            <w:vAlign w:val="center"/>
          </w:tcPr>
          <w:p>
            <w:pPr>
              <w:spacing w:line="300" w:lineRule="exact"/>
              <w:jc w:val="center"/>
              <w:rPr>
                <w:rFonts w:ascii="宋体" w:hAnsi="宋体" w:eastAsia="宋体" w:cs="宋体"/>
                <w:spacing w:val="-10"/>
                <w:w w:val="95"/>
                <w:kern w:val="0"/>
                <w:sz w:val="21"/>
                <w:szCs w:val="21"/>
              </w:rPr>
            </w:pPr>
          </w:p>
        </w:tc>
        <w:tc>
          <w:tcPr>
            <w:tcW w:w="124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02230</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机械制造</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153" w:type="dxa"/>
            <w:vAlign w:val="center"/>
          </w:tcPr>
          <w:p>
            <w:pPr>
              <w:spacing w:line="300" w:lineRule="exact"/>
              <w:jc w:val="center"/>
              <w:rPr>
                <w:rFonts w:ascii="宋体" w:hAnsi="宋体" w:eastAsia="宋体" w:cs="宋体"/>
                <w:spacing w:val="-10"/>
                <w:w w:val="95"/>
                <w:kern w:val="0"/>
                <w:sz w:val="21"/>
                <w:szCs w:val="21"/>
              </w:rPr>
            </w:pPr>
          </w:p>
        </w:tc>
        <w:tc>
          <w:tcPr>
            <w:tcW w:w="124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02344</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数字电路</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9218" w:type="dxa"/>
            <w:gridSpan w:val="6"/>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*09946</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综合作业</w:t>
            </w:r>
          </w:p>
        </w:tc>
        <w:tc>
          <w:tcPr>
            <w:tcW w:w="133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153" w:type="dxa"/>
            <w:vAlign w:val="center"/>
          </w:tcPr>
          <w:p>
            <w:pPr>
              <w:spacing w:line="300" w:lineRule="exact"/>
              <w:jc w:val="center"/>
              <w:rPr>
                <w:rFonts w:ascii="宋体" w:hAnsi="宋体" w:eastAsia="宋体"/>
                <w:spacing w:val="-10"/>
                <w:w w:val="95"/>
                <w:kern w:val="0"/>
                <w:sz w:val="21"/>
                <w:szCs w:val="21"/>
              </w:rPr>
            </w:pPr>
          </w:p>
        </w:tc>
        <w:tc>
          <w:tcPr>
            <w:tcW w:w="1245"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579"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rPr>
          <w:rFonts w:hint="eastAsia"/>
        </w:rPr>
      </w:pPr>
      <w:bookmarkStart w:id="5" w:name="_Toc505154786"/>
      <w:bookmarkStart w:id="6" w:name="_Toc505161461"/>
      <w:bookmarkStart w:id="7" w:name="_Toc505087410"/>
      <w:bookmarkStart w:id="8" w:name="_Toc505241113"/>
      <w:bookmarkStart w:id="9" w:name="_Toc505154554"/>
      <w:r>
        <w:rPr>
          <w:rFonts w:hint="eastAsia"/>
        </w:rPr>
        <w:br w:type="page"/>
      </w:r>
    </w:p>
    <w:p>
      <w:pPr>
        <w:pStyle w:val="2"/>
      </w:pPr>
      <w:r>
        <w:rPr>
          <w:rFonts w:hint="eastAsia"/>
        </w:rPr>
        <w:t>汽车检测与维修技术</w:t>
      </w:r>
      <w:r>
        <w:rPr>
          <w:rFonts w:hint="eastAsia"/>
          <w:b w:val="0"/>
          <w:bCs w:val="0"/>
        </w:rPr>
        <w:t>（</w:t>
      </w:r>
      <w:r>
        <w:rPr>
          <w:rFonts w:hint="eastAsia" w:ascii="宋体" w:hAnsi="宋体" w:eastAsia="宋体" w:cs="宋体"/>
          <w:b w:val="0"/>
          <w:bCs w:val="0"/>
          <w:spacing w:val="-10"/>
          <w:w w:val="95"/>
          <w:sz w:val="21"/>
          <w:szCs w:val="21"/>
        </w:rPr>
        <w:t>专业代码：5</w:t>
      </w:r>
      <w:r>
        <w:rPr>
          <w:rFonts w:ascii="宋体" w:hAnsi="宋体" w:eastAsia="宋体" w:cs="宋体"/>
          <w:b w:val="0"/>
          <w:bCs w:val="0"/>
          <w:spacing w:val="-10"/>
          <w:w w:val="95"/>
          <w:sz w:val="21"/>
          <w:szCs w:val="21"/>
        </w:rPr>
        <w:t>60702</w:t>
      </w:r>
      <w:r>
        <w:rPr>
          <w:rFonts w:hint="eastAsia"/>
          <w:b w:val="0"/>
          <w:bCs w:val="0"/>
        </w:rPr>
        <w:t>）</w:t>
      </w:r>
      <w:bookmarkEnd w:id="5"/>
      <w:bookmarkEnd w:id="6"/>
      <w:bookmarkEnd w:id="7"/>
      <w:bookmarkEnd w:id="8"/>
      <w:bookmarkEnd w:id="9"/>
    </w:p>
    <w:p>
      <w:pPr>
        <w:spacing w:line="300" w:lineRule="exact"/>
        <w:jc w:val="center"/>
        <w:rPr>
          <w:rFonts w:ascii="宋体" w:hAnsi="宋体" w:eastAsia="宋体" w:cs="宋体"/>
          <w:bCs/>
          <w:spacing w:val="-10"/>
          <w:w w:val="95"/>
          <w:sz w:val="21"/>
          <w:szCs w:val="21"/>
        </w:rPr>
      </w:pPr>
    </w:p>
    <w:tbl>
      <w:tblPr>
        <w:tblStyle w:val="3"/>
        <w:tblW w:w="96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846"/>
        <w:gridCol w:w="3945"/>
        <w:gridCol w:w="772"/>
        <w:gridCol w:w="1385"/>
        <w:gridCol w:w="13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94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77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8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380"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03539</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汽车美容与装饰</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w:t>
            </w:r>
            <w:r>
              <w:rPr>
                <w:rFonts w:hint="eastAsia" w:ascii="宋体" w:hAnsi="宋体" w:eastAsia="宋体" w:cs="宋体"/>
                <w:spacing w:val="-10"/>
                <w:w w:val="95"/>
                <w:kern w:val="0"/>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*06921</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*08570</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*08571</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2</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02216</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汽车制造工艺</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385" w:type="dxa"/>
            <w:vAlign w:val="center"/>
          </w:tcPr>
          <w:p>
            <w:pPr>
              <w:spacing w:line="300" w:lineRule="exact"/>
              <w:jc w:val="left"/>
              <w:rPr>
                <w:rFonts w:ascii="宋体" w:hAnsi="宋体" w:eastAsia="宋体"/>
                <w:spacing w:val="-10"/>
                <w:w w:val="95"/>
                <w:kern w:val="0"/>
                <w:sz w:val="21"/>
                <w:szCs w:val="21"/>
              </w:rPr>
            </w:pPr>
          </w:p>
        </w:tc>
        <w:tc>
          <w:tcPr>
            <w:tcW w:w="1380"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04449</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汽车文化</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04103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市场调查与分析</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04104</w:t>
            </w:r>
          </w:p>
        </w:tc>
        <w:tc>
          <w:tcPr>
            <w:tcW w:w="3945" w:type="dxa"/>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市场调查与分析（实践）</w:t>
            </w:r>
          </w:p>
        </w:tc>
        <w:tc>
          <w:tcPr>
            <w:tcW w:w="772"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05833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汽车法规</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385" w:type="dxa"/>
            <w:vAlign w:val="center"/>
          </w:tcPr>
          <w:p>
            <w:pPr>
              <w:spacing w:line="300" w:lineRule="exact"/>
              <w:jc w:val="center"/>
              <w:rPr>
                <w:rFonts w:ascii="宋体" w:hAnsi="宋体" w:eastAsia="宋体"/>
                <w:spacing w:val="-10"/>
                <w:w w:val="95"/>
                <w:kern w:val="0"/>
                <w:sz w:val="21"/>
                <w:szCs w:val="21"/>
              </w:rPr>
            </w:pPr>
          </w:p>
        </w:tc>
        <w:tc>
          <w:tcPr>
            <w:tcW w:w="138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6" w:hRule="atLeas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28"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
    <w:p>
      <w:pPr>
        <w:rPr>
          <w:rFonts w:hint="eastAsia"/>
        </w:rPr>
      </w:pPr>
      <w:r>
        <w:rPr>
          <w:rFonts w:hint="eastAsia"/>
        </w:rPr>
        <w:br w:type="page"/>
      </w:r>
    </w:p>
    <w:p>
      <w:pPr>
        <w:pStyle w:val="2"/>
      </w:pPr>
      <w:r>
        <w:rPr>
          <w:rFonts w:hint="eastAsia"/>
        </w:rPr>
        <w:t>计算机应用技术</w:t>
      </w:r>
      <w:r>
        <w:rPr>
          <w:rFonts w:hint="eastAsia"/>
          <w:b w:val="0"/>
          <w:bCs w:val="0"/>
        </w:rPr>
        <w:t>（</w:t>
      </w:r>
      <w:r>
        <w:rPr>
          <w:rFonts w:hint="eastAsia" w:ascii="宋体" w:hAnsi="宋体" w:eastAsia="宋体" w:cs="宋体"/>
          <w:b w:val="0"/>
          <w:bCs w:val="0"/>
          <w:spacing w:val="-10"/>
          <w:w w:val="95"/>
          <w:sz w:val="21"/>
          <w:szCs w:val="21"/>
        </w:rPr>
        <w:t>专业代码：6</w:t>
      </w:r>
      <w:r>
        <w:rPr>
          <w:rFonts w:ascii="宋体" w:hAnsi="宋体" w:eastAsia="宋体" w:cs="宋体"/>
          <w:b w:val="0"/>
          <w:bCs w:val="0"/>
          <w:spacing w:val="-10"/>
          <w:w w:val="95"/>
          <w:sz w:val="21"/>
          <w:szCs w:val="21"/>
        </w:rPr>
        <w:t>10201</w:t>
      </w:r>
      <w:r>
        <w:rPr>
          <w:rFonts w:hint="eastAsia"/>
          <w:b w:val="0"/>
          <w:bCs w:val="0"/>
        </w:rPr>
        <w:t>）</w:t>
      </w:r>
    </w:p>
    <w:tbl>
      <w:tblPr>
        <w:tblStyle w:val="3"/>
        <w:tblW w:w="929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559"/>
        <w:gridCol w:w="913"/>
        <w:gridCol w:w="3763"/>
        <w:gridCol w:w="584"/>
        <w:gridCol w:w="1407"/>
        <w:gridCol w:w="142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20" w:hRule="exact"/>
          <w:jc w:val="center"/>
        </w:trPr>
        <w:tc>
          <w:tcPr>
            <w:tcW w:w="64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55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课程序号</w:t>
            </w:r>
          </w:p>
        </w:tc>
        <w:tc>
          <w:tcPr>
            <w:tcW w:w="91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76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425"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rPr>
                <w:rFonts w:ascii="宋体" w:hAnsi="宋体" w:eastAsia="宋体"/>
                <w:spacing w:val="-10"/>
                <w:w w:val="95"/>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7" w:type="dxa"/>
            <w:vAlign w:val="center"/>
          </w:tcPr>
          <w:p>
            <w:pPr>
              <w:spacing w:line="300" w:lineRule="exact"/>
              <w:jc w:val="center"/>
              <w:rPr>
                <w:rFonts w:ascii="宋体" w:hAnsi="宋体" w:eastAsia="宋体"/>
                <w:spacing w:val="-10"/>
                <w:w w:val="95"/>
                <w:sz w:val="21"/>
                <w:szCs w:val="21"/>
              </w:rPr>
            </w:pPr>
          </w:p>
        </w:tc>
        <w:tc>
          <w:tcPr>
            <w:tcW w:w="1425"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7" w:type="dxa"/>
            <w:vAlign w:val="center"/>
          </w:tcPr>
          <w:p>
            <w:pPr>
              <w:spacing w:line="300" w:lineRule="exact"/>
              <w:jc w:val="center"/>
              <w:rPr>
                <w:rFonts w:ascii="宋体" w:hAnsi="宋体" w:eastAsia="宋体"/>
                <w:spacing w:val="-10"/>
                <w:w w:val="95"/>
                <w:sz w:val="21"/>
                <w:szCs w:val="21"/>
              </w:rPr>
            </w:pPr>
          </w:p>
        </w:tc>
        <w:tc>
          <w:tcPr>
            <w:tcW w:w="142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04729</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7" w:type="dxa"/>
            <w:vAlign w:val="center"/>
          </w:tcPr>
          <w:p>
            <w:pPr>
              <w:spacing w:line="300" w:lineRule="exact"/>
              <w:jc w:val="center"/>
              <w:rPr>
                <w:rFonts w:ascii="宋体" w:hAnsi="宋体" w:eastAsia="宋体"/>
                <w:spacing w:val="-10"/>
                <w:w w:val="95"/>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7" w:type="dxa"/>
            <w:vAlign w:val="center"/>
          </w:tcPr>
          <w:p>
            <w:pPr>
              <w:spacing w:line="300" w:lineRule="exact"/>
              <w:jc w:val="center"/>
              <w:rPr>
                <w:rFonts w:ascii="宋体" w:hAnsi="宋体" w:eastAsia="宋体"/>
                <w:spacing w:val="-10"/>
                <w:w w:val="95"/>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rPr>
                <w:rFonts w:ascii="宋体" w:hAnsi="宋体" w:eastAsia="宋体"/>
                <w:spacing w:val="-10"/>
                <w:w w:val="95"/>
                <w:sz w:val="21"/>
                <w:szCs w:val="21"/>
              </w:rPr>
            </w:pP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7" w:type="dxa"/>
            <w:vAlign w:val="center"/>
          </w:tcPr>
          <w:p>
            <w:pPr>
              <w:spacing w:line="300" w:lineRule="exact"/>
              <w:jc w:val="center"/>
              <w:rPr>
                <w:rFonts w:ascii="宋体" w:hAnsi="宋体" w:eastAsia="宋体"/>
                <w:spacing w:val="-10"/>
                <w:w w:val="95"/>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59"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00342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高级语言程序设计（一）</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00343</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高级语言程序设计（一）（实践）</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4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02120</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数据库及其应用</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4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02121</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数据库及其应用（实践）</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4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02141</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计算机网络技术</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4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02142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数据结构导论</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ind w:firstLine="179" w:firstLineChars="100"/>
              <w:textAlignment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13" w:type="dxa"/>
            <w:vAlign w:val="center"/>
          </w:tcPr>
          <w:p>
            <w:pPr>
              <w:widowControl/>
              <w:spacing w:line="300" w:lineRule="exact"/>
              <w:jc w:val="center"/>
              <w:textAlignment w:val="center"/>
              <w:rPr>
                <w:rFonts w:ascii="宋体" w:hAnsi="宋体" w:eastAsia="宋体"/>
                <w:strike/>
                <w:spacing w:val="-10"/>
                <w:w w:val="95"/>
                <w:kern w:val="0"/>
                <w:sz w:val="21"/>
                <w:szCs w:val="21"/>
              </w:rPr>
            </w:pPr>
            <w:r>
              <w:rPr>
                <w:rFonts w:ascii="宋体" w:hAnsi="宋体" w:eastAsia="宋体" w:cs="宋体"/>
                <w:spacing w:val="-10"/>
                <w:w w:val="95"/>
                <w:sz w:val="21"/>
                <w:szCs w:val="21"/>
              </w:rPr>
              <w:t>02318</w:t>
            </w:r>
          </w:p>
        </w:tc>
        <w:tc>
          <w:tcPr>
            <w:tcW w:w="3763"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sz w:val="21"/>
                <w:szCs w:val="21"/>
              </w:rPr>
              <w:t>计算机组成原理</w:t>
            </w:r>
          </w:p>
        </w:tc>
        <w:tc>
          <w:tcPr>
            <w:tcW w:w="584" w:type="dxa"/>
            <w:vAlign w:val="center"/>
          </w:tcPr>
          <w:p>
            <w:pPr>
              <w:widowControl/>
              <w:spacing w:line="300" w:lineRule="exact"/>
              <w:jc w:val="center"/>
              <w:textAlignment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4</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13" w:type="dxa"/>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spacing w:val="-10"/>
                <w:w w:val="95"/>
                <w:kern w:val="0"/>
                <w:sz w:val="21"/>
                <w:szCs w:val="21"/>
              </w:rPr>
              <w:t>04614</w:t>
            </w:r>
          </w:p>
        </w:tc>
        <w:tc>
          <w:tcPr>
            <w:tcW w:w="3763" w:type="dxa"/>
            <w:vAlign w:val="center"/>
          </w:tcPr>
          <w:p>
            <w:pPr>
              <w:widowControl/>
              <w:spacing w:line="300" w:lineRule="exact"/>
              <w:jc w:val="left"/>
              <w:textAlignment w:val="center"/>
              <w:rPr>
                <w:rFonts w:ascii="宋体" w:hAnsi="宋体" w:eastAsia="宋体"/>
                <w:strike/>
                <w:spacing w:val="-10"/>
                <w:w w:val="95"/>
                <w:sz w:val="21"/>
                <w:szCs w:val="21"/>
              </w:rPr>
            </w:pPr>
            <w:r>
              <w:rPr>
                <w:rFonts w:hint="eastAsia" w:ascii="宋体" w:hAnsi="宋体" w:eastAsia="宋体" w:cs="宋体"/>
                <w:spacing w:val="-10"/>
                <w:w w:val="95"/>
                <w:kern w:val="0"/>
                <w:sz w:val="21"/>
                <w:szCs w:val="21"/>
              </w:rPr>
              <w:t>电子商务技术</w:t>
            </w:r>
          </w:p>
        </w:tc>
        <w:tc>
          <w:tcPr>
            <w:tcW w:w="584" w:type="dxa"/>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spacing w:val="-10"/>
                <w:w w:val="95"/>
                <w:kern w:val="0"/>
                <w:sz w:val="21"/>
                <w:szCs w:val="21"/>
              </w:rPr>
              <w:t>3</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13"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04747</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ascii="宋体" w:hAnsi="宋体" w:eastAsia="宋体" w:cs="宋体"/>
                <w:spacing w:val="-10"/>
                <w:w w:val="95"/>
                <w:sz w:val="21"/>
                <w:szCs w:val="21"/>
              </w:rPr>
              <w:t>Java</w:t>
            </w:r>
            <w:r>
              <w:rPr>
                <w:rFonts w:hint="eastAsia" w:ascii="宋体" w:hAnsi="宋体" w:eastAsia="宋体" w:cs="宋体"/>
                <w:spacing w:val="-10"/>
                <w:w w:val="95"/>
                <w:sz w:val="21"/>
                <w:szCs w:val="21"/>
              </w:rPr>
              <w:t>语言程序设计（一）</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*04748</w:t>
            </w:r>
          </w:p>
        </w:tc>
        <w:tc>
          <w:tcPr>
            <w:tcW w:w="3763" w:type="dxa"/>
            <w:vAlign w:val="center"/>
          </w:tcPr>
          <w:p>
            <w:pPr>
              <w:widowControl/>
              <w:spacing w:line="300" w:lineRule="exact"/>
              <w:textAlignment w:val="center"/>
              <w:rPr>
                <w:rFonts w:ascii="宋体" w:hAnsi="宋体" w:eastAsia="宋体"/>
                <w:spacing w:val="-10"/>
                <w:w w:val="95"/>
                <w:sz w:val="21"/>
                <w:szCs w:val="21"/>
              </w:rPr>
            </w:pPr>
            <w:r>
              <w:rPr>
                <w:rFonts w:ascii="宋体" w:hAnsi="宋体" w:eastAsia="宋体" w:cs="宋体"/>
                <w:spacing w:val="-10"/>
                <w:w w:val="95"/>
                <w:sz w:val="21"/>
                <w:szCs w:val="21"/>
              </w:rPr>
              <w:t>Java</w:t>
            </w:r>
            <w:r>
              <w:rPr>
                <w:rFonts w:hint="eastAsia" w:ascii="宋体" w:hAnsi="宋体" w:eastAsia="宋体" w:cs="宋体"/>
                <w:spacing w:val="-10"/>
                <w:w w:val="95"/>
                <w:sz w:val="21"/>
                <w:szCs w:val="21"/>
              </w:rPr>
              <w:t>语言程序设计（一）（实践）</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06626</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数字逻辑</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04613</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信息安全与保密导论</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04732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微型计算机及接口技术</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4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425"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879" w:hRule="exact"/>
          <w:jc w:val="center"/>
        </w:trPr>
        <w:tc>
          <w:tcPr>
            <w:tcW w:w="64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8651"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1202"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092" w:type="dxa"/>
            <w:gridSpan w:val="5"/>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
        <w:rPr>
          <w:rFonts w:hint="eastAsia"/>
        </w:rPr>
      </w:pPr>
    </w:p>
    <w:p/>
    <w:p>
      <w:pPr>
        <w:rPr>
          <w:rFonts w:hint="eastAsia"/>
        </w:rPr>
      </w:pPr>
      <w:bookmarkStart w:id="10" w:name="_Toc505087414"/>
      <w:bookmarkStart w:id="11" w:name="_Toc505154558"/>
      <w:bookmarkStart w:id="12" w:name="_Toc505154790"/>
      <w:bookmarkStart w:id="13" w:name="_Toc505241117"/>
      <w:bookmarkStart w:id="14" w:name="_Toc505161465"/>
      <w:r>
        <w:rPr>
          <w:rFonts w:hint="eastAsia"/>
        </w:rPr>
        <w:br w:type="page"/>
      </w:r>
    </w:p>
    <w:p>
      <w:pPr>
        <w:pStyle w:val="2"/>
        <w:rPr>
          <w:b w:val="0"/>
          <w:bCs w:val="0"/>
        </w:rPr>
      </w:pPr>
      <w:r>
        <w:rPr>
          <w:rFonts w:hint="eastAsia"/>
        </w:rPr>
        <w:t>护理</w:t>
      </w:r>
      <w:r>
        <w:rPr>
          <w:rFonts w:hint="eastAsia"/>
          <w:b w:val="0"/>
          <w:bCs w:val="0"/>
        </w:rPr>
        <w:t>（</w:t>
      </w:r>
      <w:r>
        <w:rPr>
          <w:rFonts w:hint="eastAsia" w:ascii="宋体" w:hAnsi="宋体" w:eastAsia="宋体" w:cs="宋体"/>
          <w:b w:val="0"/>
          <w:bCs w:val="0"/>
          <w:spacing w:val="-10"/>
          <w:w w:val="95"/>
          <w:kern w:val="0"/>
          <w:sz w:val="21"/>
          <w:szCs w:val="21"/>
        </w:rPr>
        <w:t>专业代码：</w:t>
      </w:r>
      <w:r>
        <w:rPr>
          <w:rFonts w:ascii="宋体" w:hAnsi="宋体" w:eastAsia="宋体" w:cs="宋体"/>
          <w:b w:val="0"/>
          <w:bCs w:val="0"/>
          <w:spacing w:val="-10"/>
          <w:w w:val="95"/>
          <w:kern w:val="0"/>
          <w:sz w:val="21"/>
          <w:szCs w:val="21"/>
        </w:rPr>
        <w:t>620201</w:t>
      </w:r>
      <w:r>
        <w:rPr>
          <w:rFonts w:hint="eastAsia"/>
          <w:b w:val="0"/>
          <w:bCs w:val="0"/>
        </w:rPr>
        <w:t>）</w:t>
      </w:r>
      <w:bookmarkEnd w:id="10"/>
      <w:bookmarkEnd w:id="11"/>
      <w:bookmarkEnd w:id="12"/>
      <w:bookmarkEnd w:id="13"/>
      <w:bookmarkEnd w:id="14"/>
    </w:p>
    <w:p>
      <w:pPr>
        <w:widowControl/>
        <w:spacing w:line="300" w:lineRule="exact"/>
        <w:jc w:val="center"/>
        <w:rPr>
          <w:rFonts w:ascii="宋体" w:hAnsi="宋体" w:eastAsia="宋体" w:cs="宋体"/>
          <w:bCs/>
          <w:spacing w:val="-10"/>
          <w:w w:val="95"/>
          <w:kern w:val="0"/>
          <w:sz w:val="21"/>
          <w:szCs w:val="21"/>
        </w:rPr>
      </w:pPr>
    </w:p>
    <w:tbl>
      <w:tblPr>
        <w:tblStyle w:val="3"/>
        <w:tblW w:w="101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17"/>
        <w:gridCol w:w="846"/>
        <w:gridCol w:w="3808"/>
        <w:gridCol w:w="689"/>
        <w:gridCol w:w="1777"/>
        <w:gridCol w:w="1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94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71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80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689"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77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335"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777" w:type="dxa"/>
            <w:vAlign w:val="center"/>
          </w:tcPr>
          <w:p>
            <w:pPr>
              <w:widowControl/>
              <w:spacing w:line="300" w:lineRule="exact"/>
              <w:jc w:val="left"/>
              <w:rPr>
                <w:rFonts w:ascii="宋体" w:hAnsi="宋体" w:eastAsia="宋体"/>
                <w:spacing w:val="-10"/>
                <w:w w:val="95"/>
                <w:kern w:val="0"/>
                <w:sz w:val="21"/>
                <w:szCs w:val="21"/>
              </w:rPr>
            </w:pPr>
          </w:p>
        </w:tc>
        <w:tc>
          <w:tcPr>
            <w:tcW w:w="1335"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00018</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continue"/>
            <w:vAlign w:val="center"/>
          </w:tcPr>
          <w:p>
            <w:pPr>
              <w:widowControl/>
              <w:spacing w:line="300" w:lineRule="exact"/>
              <w:jc w:val="left"/>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777" w:type="dxa"/>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*02997</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777" w:type="dxa"/>
            <w:vAlign w:val="center"/>
          </w:tcPr>
          <w:p>
            <w:pPr>
              <w:widowControl/>
              <w:spacing w:line="300" w:lineRule="exact"/>
              <w:jc w:val="left"/>
              <w:rPr>
                <w:rFonts w:ascii="宋体" w:hAnsi="宋体" w:eastAsia="宋体"/>
                <w:spacing w:val="-10"/>
                <w:w w:val="95"/>
                <w:kern w:val="0"/>
                <w:sz w:val="21"/>
                <w:szCs w:val="21"/>
              </w:rPr>
            </w:pPr>
          </w:p>
        </w:tc>
        <w:tc>
          <w:tcPr>
            <w:tcW w:w="1335"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Align w:val="center"/>
          </w:tcPr>
          <w:p>
            <w:pPr>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177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技能考核</w:t>
            </w: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*03179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生物化学（三）</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77" w:type="dxa"/>
            <w:vMerge w:val="restart"/>
            <w:vAlign w:val="center"/>
          </w:tcPr>
          <w:p>
            <w:pPr>
              <w:widowControl/>
              <w:spacing w:line="300" w:lineRule="exact"/>
              <w:jc w:val="center"/>
              <w:rPr>
                <w:rFonts w:ascii="宋体" w:hAnsi="宋体" w:eastAsia="宋体"/>
                <w:spacing w:val="-10"/>
                <w:w w:val="95"/>
                <w:kern w:val="0"/>
                <w:sz w:val="21"/>
                <w:szCs w:val="21"/>
              </w:rPr>
            </w:pPr>
          </w:p>
        </w:tc>
        <w:tc>
          <w:tcPr>
            <w:tcW w:w="1335" w:type="dxa"/>
            <w:vMerge w:val="restart"/>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*02864</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微生物学与免疫学基础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*02899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病理学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药理学（一）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*02996</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护理伦理学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健康教育学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*02113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医学心理学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*03000</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营养学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77" w:type="dxa"/>
            <w:vMerge w:val="continue"/>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717" w:type="dxa"/>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46"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*18960</w:t>
            </w:r>
          </w:p>
        </w:tc>
        <w:tc>
          <w:tcPr>
            <w:tcW w:w="3808" w:type="dxa"/>
            <w:tcBorders>
              <w:bottom w:val="single" w:color="auto" w:sz="4"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689"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777"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1335" w:type="dxa"/>
            <w:vMerge w:val="continue"/>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jc w:val="center"/>
        </w:trPr>
        <w:tc>
          <w:tcPr>
            <w:tcW w:w="948"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17"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21</w:t>
            </w:r>
          </w:p>
        </w:tc>
        <w:tc>
          <w:tcPr>
            <w:tcW w:w="846"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*09963</w:t>
            </w:r>
          </w:p>
        </w:tc>
        <w:tc>
          <w:tcPr>
            <w:tcW w:w="3808" w:type="dxa"/>
            <w:tcBorders>
              <w:top w:val="single" w:color="auto" w:sz="4"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护理临床考核</w:t>
            </w:r>
          </w:p>
        </w:tc>
        <w:tc>
          <w:tcPr>
            <w:tcW w:w="689"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777"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c>
          <w:tcPr>
            <w:tcW w:w="1335"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exact"/>
          <w:jc w:val="center"/>
        </w:trPr>
        <w:tc>
          <w:tcPr>
            <w:tcW w:w="1665" w:type="dxa"/>
            <w:gridSpan w:val="2"/>
            <w:tcBorders>
              <w:bottom w:val="single" w:color="auto" w:sz="12"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455" w:type="dxa"/>
            <w:gridSpan w:val="5"/>
            <w:tcBorders>
              <w:bottom w:val="single" w:color="auto" w:sz="12" w:space="0"/>
            </w:tcBorders>
            <w:vAlign w:val="center"/>
          </w:tcPr>
          <w:p>
            <w:pPr>
              <w:pStyle w:val="5"/>
              <w:widowControl/>
              <w:numPr>
                <w:ilvl w:val="0"/>
                <w:numId w:val="1"/>
              </w:numPr>
              <w:spacing w:line="300" w:lineRule="exact"/>
              <w:ind w:firstLineChars="0"/>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p>
            <w:pPr>
              <w:pStyle w:val="5"/>
              <w:widowControl/>
              <w:numPr>
                <w:ilvl w:val="0"/>
                <w:numId w:val="1"/>
              </w:numPr>
              <w:spacing w:line="300" w:lineRule="exact"/>
              <w:ind w:firstLineChars="0"/>
              <w:rPr>
                <w:rFonts w:ascii="宋体" w:hAnsi="宋体" w:eastAsia="宋体"/>
                <w:spacing w:val="-10"/>
                <w:w w:val="95"/>
                <w:kern w:val="0"/>
                <w:sz w:val="21"/>
                <w:szCs w:val="21"/>
              </w:rPr>
            </w:pPr>
            <w:r>
              <w:rPr>
                <w:rFonts w:ascii="宋体" w:hAnsi="宋体" w:eastAsia="宋体" w:cs="宋体"/>
                <w:spacing w:val="-10"/>
                <w:w w:val="95"/>
                <w:kern w:val="0"/>
                <w:sz w:val="21"/>
                <w:szCs w:val="21"/>
              </w:rPr>
              <w:t>09962</w:t>
            </w:r>
            <w:r>
              <w:rPr>
                <w:rFonts w:hint="eastAsia" w:ascii="宋体" w:hAnsi="宋体" w:eastAsia="宋体" w:cs="宋体"/>
                <w:spacing w:val="-10"/>
                <w:w w:val="95"/>
                <w:kern w:val="0"/>
                <w:sz w:val="21"/>
                <w:szCs w:val="21"/>
              </w:rPr>
              <w:t>护理基础实践考核内容为心肺复苏、无菌技术、生命体征测量、铺备用床。</w:t>
            </w:r>
          </w:p>
        </w:tc>
      </w:tr>
    </w:tbl>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说明：</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 专科段报名条件：根据《教育部、卫生部关于举办高等医学教育的若干意见》（教高[2002]10号）文件要求，仅限已取得护士执业资格或取得护理专业普通中职教育及以上毕业证书的人员报考。</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r>
        <w:rPr>
          <w:rFonts w:ascii="宋体" w:hAnsi="宋体" w:eastAsia="宋体" w:cs="宋体"/>
          <w:spacing w:val="-10"/>
          <w:w w:val="95"/>
          <w:kern w:val="0"/>
          <w:sz w:val="21"/>
          <w:szCs w:val="21"/>
        </w:rPr>
        <w:t>09963</w:t>
      </w:r>
      <w:r>
        <w:rPr>
          <w:rFonts w:hint="eastAsia" w:ascii="宋体" w:hAnsi="宋体" w:eastAsia="宋体" w:cs="宋体"/>
          <w:spacing w:val="-10"/>
          <w:w w:val="95"/>
          <w:kern w:val="0"/>
          <w:sz w:val="21"/>
          <w:szCs w:val="21"/>
        </w:rPr>
        <w:t>护理临床考核：以临床实习为依据，须在</w:t>
      </w:r>
      <w:r>
        <w:rPr>
          <w:rFonts w:hint="eastAsia" w:ascii="宋体" w:hAnsi="宋体" w:eastAsia="宋体"/>
          <w:spacing w:val="-10"/>
          <w:w w:val="95"/>
          <w:kern w:val="0"/>
          <w:sz w:val="21"/>
          <w:szCs w:val="21"/>
        </w:rPr>
        <w:t>二级以上医院实习三个月，依据《临床实习考核报告》考核。</w:t>
      </w:r>
    </w:p>
    <w:p>
      <w:pPr>
        <w:spacing w:line="300" w:lineRule="exact"/>
        <w:ind w:firstLine="358" w:firstLineChars="200"/>
        <w:rPr>
          <w:rFonts w:ascii="宋体" w:hAnsi="宋体" w:eastAsia="宋体" w:cs="宋体"/>
          <w:spacing w:val="-10"/>
          <w:w w:val="95"/>
          <w:kern w:val="0"/>
          <w:sz w:val="21"/>
          <w:szCs w:val="21"/>
        </w:rPr>
      </w:pPr>
    </w:p>
    <w:p/>
    <w:p>
      <w:pPr>
        <w:rPr>
          <w:rFonts w:hint="eastAsia"/>
        </w:rPr>
      </w:pPr>
      <w:bookmarkStart w:id="15" w:name="_Toc505161467"/>
      <w:bookmarkStart w:id="16" w:name="_Toc505241119"/>
      <w:bookmarkStart w:id="17" w:name="_Toc505154792"/>
      <w:bookmarkStart w:id="18" w:name="_Toc505154560"/>
      <w:bookmarkStart w:id="19" w:name="_Toc505087416"/>
      <w:r>
        <w:rPr>
          <w:rFonts w:hint="eastAsia"/>
        </w:rPr>
        <w:br w:type="page"/>
      </w:r>
    </w:p>
    <w:p>
      <w:pPr>
        <w:pStyle w:val="2"/>
        <w:rPr>
          <w:b w:val="0"/>
          <w:bCs w:val="0"/>
        </w:rPr>
      </w:pPr>
      <w:r>
        <w:rPr>
          <w:rFonts w:hint="eastAsia"/>
        </w:rPr>
        <w:t>财务管理</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宋体"/>
          <w:b w:val="0"/>
          <w:bCs w:val="0"/>
          <w:spacing w:val="-10"/>
          <w:w w:val="95"/>
          <w:sz w:val="21"/>
          <w:szCs w:val="21"/>
        </w:rPr>
        <w:t>630301</w:t>
      </w:r>
      <w:r>
        <w:rPr>
          <w:rFonts w:hint="eastAsia"/>
          <w:b w:val="0"/>
          <w:bCs w:val="0"/>
        </w:rPr>
        <w:t>）</w:t>
      </w:r>
      <w:bookmarkEnd w:id="15"/>
      <w:bookmarkEnd w:id="16"/>
      <w:bookmarkEnd w:id="17"/>
      <w:bookmarkEnd w:id="18"/>
      <w:bookmarkEnd w:id="19"/>
    </w:p>
    <w:tbl>
      <w:tblPr>
        <w:tblStyle w:val="3"/>
        <w:tblW w:w="102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4226"/>
        <w:gridCol w:w="882"/>
        <w:gridCol w:w="1457"/>
        <w:gridCol w:w="12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22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8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57"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90"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基础会计学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*00043</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经济法概论（财经类）</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企业管理概论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中级财务会计</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w:t>
            </w:r>
            <w:r>
              <w:rPr>
                <w:rFonts w:ascii="宋体" w:hAnsi="宋体" w:eastAsia="宋体"/>
                <w:spacing w:val="-10"/>
                <w:w w:val="95"/>
                <w:kern w:val="0"/>
                <w:sz w:val="21"/>
                <w:szCs w:val="21"/>
              </w:rPr>
              <w:t>5921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会计电算化(实践)</w:t>
            </w:r>
          </w:p>
        </w:tc>
        <w:tc>
          <w:tcPr>
            <w:tcW w:w="88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4</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企业投资学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企业融资学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00058</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57" w:type="dxa"/>
            <w:vAlign w:val="center"/>
          </w:tcPr>
          <w:p>
            <w:pPr>
              <w:spacing w:line="300" w:lineRule="exact"/>
              <w:jc w:val="left"/>
              <w:rPr>
                <w:rFonts w:ascii="宋体" w:hAnsi="宋体" w:eastAsia="宋体"/>
                <w:spacing w:val="-10"/>
                <w:w w:val="95"/>
                <w:kern w:val="0"/>
                <w:sz w:val="21"/>
                <w:szCs w:val="21"/>
              </w:rPr>
            </w:pPr>
          </w:p>
        </w:tc>
        <w:tc>
          <w:tcPr>
            <w:tcW w:w="1290"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国民经济统计概论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货币银行学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中国税制</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00157</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管理会计（一）</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457" w:type="dxa"/>
            <w:vAlign w:val="center"/>
          </w:tcPr>
          <w:p>
            <w:pPr>
              <w:spacing w:line="300" w:lineRule="exact"/>
              <w:jc w:val="center"/>
              <w:rPr>
                <w:rFonts w:ascii="宋体" w:hAnsi="宋体" w:eastAsia="宋体"/>
                <w:spacing w:val="-10"/>
                <w:w w:val="95"/>
                <w:kern w:val="0"/>
                <w:sz w:val="21"/>
                <w:szCs w:val="21"/>
              </w:rPr>
            </w:pPr>
          </w:p>
        </w:tc>
        <w:tc>
          <w:tcPr>
            <w:tcW w:w="1290"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900"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
    <w:p/>
    <w:p/>
    <w:p>
      <w:pPr>
        <w:rPr>
          <w:rFonts w:hint="eastAsia"/>
        </w:rPr>
      </w:pPr>
      <w:bookmarkStart w:id="20" w:name="_Toc505087417"/>
      <w:bookmarkStart w:id="21" w:name="_Toc505154793"/>
      <w:bookmarkStart w:id="22" w:name="_Toc505241120"/>
      <w:bookmarkStart w:id="23" w:name="_Toc505161468"/>
      <w:bookmarkStart w:id="24" w:name="_Toc505154561"/>
      <w:r>
        <w:rPr>
          <w:rFonts w:hint="eastAsia"/>
        </w:rPr>
        <w:br w:type="page"/>
      </w:r>
    </w:p>
    <w:p>
      <w:pPr>
        <w:pStyle w:val="2"/>
        <w:rPr>
          <w:b w:val="0"/>
          <w:bCs w:val="0"/>
        </w:rPr>
      </w:pPr>
      <w:r>
        <w:rPr>
          <w:rFonts w:hint="eastAsia"/>
        </w:rPr>
        <w:t>会计</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630302</w:t>
      </w:r>
      <w:r>
        <w:rPr>
          <w:rFonts w:hint="eastAsia"/>
          <w:b w:val="0"/>
          <w:bCs w:val="0"/>
        </w:rPr>
        <w:t>）</w:t>
      </w:r>
      <w:bookmarkEnd w:id="20"/>
      <w:bookmarkEnd w:id="21"/>
      <w:bookmarkEnd w:id="22"/>
      <w:bookmarkEnd w:id="23"/>
      <w:bookmarkEnd w:id="24"/>
    </w:p>
    <w:p>
      <w:pPr>
        <w:spacing w:line="300" w:lineRule="exact"/>
        <w:jc w:val="center"/>
        <w:rPr>
          <w:rFonts w:ascii="宋体" w:hAnsi="宋体" w:eastAsia="宋体" w:cs="仿宋_GB2312"/>
          <w:bCs/>
          <w:spacing w:val="-10"/>
          <w:w w:val="95"/>
          <w:sz w:val="21"/>
          <w:szCs w:val="21"/>
        </w:rPr>
      </w:pPr>
    </w:p>
    <w:tbl>
      <w:tblPr>
        <w:tblStyle w:val="3"/>
        <w:tblW w:w="100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724"/>
        <w:gridCol w:w="819"/>
        <w:gridCol w:w="4446"/>
        <w:gridCol w:w="664"/>
        <w:gridCol w:w="1418"/>
        <w:gridCol w:w="1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72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课程序号</w:t>
            </w:r>
          </w:p>
        </w:tc>
        <w:tc>
          <w:tcPr>
            <w:tcW w:w="81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44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418"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297"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公</w:t>
            </w:r>
          </w:p>
          <w:p>
            <w:pPr>
              <w:spacing w:line="240" w:lineRule="exact"/>
              <w:jc w:val="center"/>
              <w:rPr>
                <w:rFonts w:ascii="宋体" w:hAnsi="宋体" w:eastAsia="宋体"/>
                <w:w w:val="90"/>
                <w:sz w:val="21"/>
                <w:szCs w:val="21"/>
              </w:rPr>
            </w:pPr>
            <w:r>
              <w:rPr>
                <w:rFonts w:hint="eastAsia" w:ascii="宋体" w:hAnsi="宋体" w:eastAsia="宋体"/>
                <w:w w:val="90"/>
                <w:sz w:val="21"/>
                <w:szCs w:val="21"/>
              </w:rPr>
              <w:t>共</w:t>
            </w:r>
          </w:p>
          <w:p>
            <w:pPr>
              <w:spacing w:line="240" w:lineRule="exact"/>
              <w:jc w:val="center"/>
              <w:rPr>
                <w:rFonts w:ascii="宋体" w:hAnsi="宋体" w:eastAsia="宋体"/>
                <w:w w:val="90"/>
                <w:sz w:val="21"/>
                <w:szCs w:val="21"/>
              </w:rPr>
            </w:pPr>
            <w:r>
              <w:rPr>
                <w:rFonts w:hint="eastAsia" w:ascii="宋体" w:hAnsi="宋体" w:eastAsia="宋体"/>
                <w:w w:val="90"/>
                <w:sz w:val="21"/>
                <w:szCs w:val="21"/>
              </w:rPr>
              <w:t>基</w:t>
            </w:r>
          </w:p>
          <w:p>
            <w:pPr>
              <w:spacing w:line="240" w:lineRule="exact"/>
              <w:jc w:val="center"/>
              <w:rPr>
                <w:rFonts w:ascii="宋体" w:hAnsi="宋体" w:eastAsia="宋体"/>
                <w:w w:val="90"/>
                <w:sz w:val="21"/>
                <w:szCs w:val="21"/>
              </w:rPr>
            </w:pPr>
            <w:r>
              <w:rPr>
                <w:rFonts w:hint="eastAsia" w:ascii="宋体" w:hAnsi="宋体" w:eastAsia="宋体"/>
                <w:w w:val="90"/>
                <w:sz w:val="21"/>
                <w:szCs w:val="21"/>
              </w:rPr>
              <w:t>础</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*03706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18"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97"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*12656</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*04729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*00018</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专</w:t>
            </w:r>
          </w:p>
          <w:p>
            <w:pPr>
              <w:spacing w:line="240" w:lineRule="exact"/>
              <w:jc w:val="center"/>
              <w:rPr>
                <w:rFonts w:ascii="宋体" w:hAnsi="宋体" w:eastAsia="宋体"/>
                <w:w w:val="90"/>
                <w:sz w:val="21"/>
                <w:szCs w:val="21"/>
              </w:rPr>
            </w:pPr>
            <w:r>
              <w:rPr>
                <w:rFonts w:hint="eastAsia" w:ascii="宋体" w:hAnsi="宋体" w:eastAsia="宋体"/>
                <w:w w:val="90"/>
                <w:sz w:val="21"/>
                <w:szCs w:val="21"/>
              </w:rPr>
              <w:t>业</w:t>
            </w:r>
          </w:p>
          <w:p>
            <w:pPr>
              <w:spacing w:line="240" w:lineRule="exact"/>
              <w:jc w:val="center"/>
              <w:rPr>
                <w:rFonts w:ascii="宋体" w:hAnsi="宋体" w:eastAsia="宋体"/>
                <w:w w:val="90"/>
                <w:sz w:val="21"/>
                <w:szCs w:val="21"/>
              </w:rPr>
            </w:pPr>
            <w:r>
              <w:rPr>
                <w:rFonts w:hint="eastAsia" w:ascii="宋体" w:hAnsi="宋体" w:eastAsia="宋体"/>
                <w:w w:val="90"/>
                <w:sz w:val="21"/>
                <w:szCs w:val="21"/>
              </w:rPr>
              <w:t>核</w:t>
            </w:r>
          </w:p>
          <w:p>
            <w:pPr>
              <w:spacing w:line="240" w:lineRule="exact"/>
              <w:jc w:val="center"/>
              <w:rPr>
                <w:rFonts w:ascii="宋体" w:hAnsi="宋体" w:eastAsia="宋体"/>
                <w:w w:val="90"/>
                <w:sz w:val="21"/>
                <w:szCs w:val="21"/>
              </w:rPr>
            </w:pPr>
            <w:r>
              <w:rPr>
                <w:rFonts w:hint="eastAsia" w:ascii="宋体" w:hAnsi="宋体" w:eastAsia="宋体"/>
                <w:w w:val="90"/>
                <w:sz w:val="21"/>
                <w:szCs w:val="21"/>
              </w:rPr>
              <w:t>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18" w:type="dxa"/>
            <w:tcBorders>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97"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*00144</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中级财务会计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成本会计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9</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管理会计（一）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10</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00803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财务管理</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推</w:t>
            </w:r>
          </w:p>
          <w:p>
            <w:pPr>
              <w:spacing w:line="240" w:lineRule="exact"/>
              <w:jc w:val="center"/>
              <w:rPr>
                <w:rFonts w:ascii="宋体" w:hAnsi="宋体" w:eastAsia="宋体"/>
                <w:w w:val="90"/>
                <w:sz w:val="21"/>
                <w:szCs w:val="21"/>
              </w:rPr>
            </w:pPr>
            <w:r>
              <w:rPr>
                <w:rFonts w:hint="eastAsia" w:ascii="宋体" w:hAnsi="宋体" w:eastAsia="宋体"/>
                <w:w w:val="90"/>
                <w:sz w:val="21"/>
                <w:szCs w:val="21"/>
              </w:rPr>
              <w:t>荐</w:t>
            </w:r>
          </w:p>
          <w:p>
            <w:pPr>
              <w:spacing w:line="240" w:lineRule="exact"/>
              <w:jc w:val="center"/>
              <w:rPr>
                <w:rFonts w:ascii="宋体" w:hAnsi="宋体" w:eastAsia="宋体"/>
                <w:w w:val="90"/>
                <w:sz w:val="21"/>
                <w:szCs w:val="21"/>
              </w:rPr>
            </w:pPr>
            <w:r>
              <w:rPr>
                <w:rFonts w:hint="eastAsia" w:ascii="宋体" w:hAnsi="宋体" w:eastAsia="宋体"/>
                <w:w w:val="90"/>
                <w:sz w:val="21"/>
                <w:szCs w:val="21"/>
              </w:rPr>
              <w:t>选</w:t>
            </w:r>
          </w:p>
          <w:p>
            <w:pPr>
              <w:spacing w:line="240" w:lineRule="exact"/>
              <w:jc w:val="center"/>
              <w:rPr>
                <w:rFonts w:ascii="宋体" w:hAnsi="宋体" w:eastAsia="宋体"/>
                <w:w w:val="90"/>
                <w:sz w:val="21"/>
                <w:szCs w:val="21"/>
              </w:rPr>
            </w:pPr>
            <w:r>
              <w:rPr>
                <w:rFonts w:hint="eastAsia" w:ascii="宋体" w:hAnsi="宋体" w:eastAsia="宋体"/>
                <w:w w:val="90"/>
                <w:sz w:val="21"/>
                <w:szCs w:val="21"/>
              </w:rPr>
              <w:t>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*00009</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18" w:type="dxa"/>
            <w:tcBorders>
              <w:left w:val="single" w:color="auto" w:sz="6" w:space="0"/>
              <w:right w:val="single" w:color="auto" w:sz="6" w:space="0"/>
            </w:tcBorders>
            <w:vAlign w:val="center"/>
          </w:tcPr>
          <w:p>
            <w:pPr>
              <w:spacing w:line="220" w:lineRule="exact"/>
              <w:ind w:firstLine="189" w:firstLineChars="100"/>
              <w:rPr>
                <w:rFonts w:ascii="宋体" w:hAnsi="宋体" w:eastAsia="宋体"/>
                <w:w w:val="90"/>
                <w:sz w:val="21"/>
                <w:szCs w:val="21"/>
              </w:rPr>
            </w:pPr>
          </w:p>
        </w:tc>
        <w:tc>
          <w:tcPr>
            <w:tcW w:w="1297"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12</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13</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00058</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14</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*00065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highlight w:val="yellow"/>
              </w:rPr>
            </w:pPr>
            <w:r>
              <w:rPr>
                <w:rFonts w:hint="eastAsia" w:ascii="宋体" w:hAnsi="宋体" w:eastAsia="宋体"/>
                <w:w w:val="90"/>
                <w:sz w:val="21"/>
                <w:szCs w:val="21"/>
              </w:rPr>
              <w:t>6</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00161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财务报表分析（一）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18"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97"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6" w:hRule="exact"/>
          <w:jc w:val="center"/>
        </w:trPr>
        <w:tc>
          <w:tcPr>
            <w:tcW w:w="1376"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其他要求</w:t>
            </w:r>
          </w:p>
        </w:tc>
        <w:tc>
          <w:tcPr>
            <w:tcW w:w="864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
    <w:p/>
    <w:p/>
    <w:p/>
    <w:p/>
    <w:p>
      <w:pPr>
        <w:rPr>
          <w:rFonts w:hint="eastAsia"/>
        </w:rPr>
      </w:pPr>
      <w:bookmarkStart w:id="25" w:name="_Toc505154563"/>
      <w:bookmarkStart w:id="26" w:name="_Toc505154795"/>
      <w:bookmarkStart w:id="27" w:name="_Toc505241122"/>
      <w:bookmarkStart w:id="28" w:name="_Toc505087419"/>
      <w:bookmarkStart w:id="29" w:name="_Toc505161470"/>
      <w:r>
        <w:rPr>
          <w:rFonts w:hint="eastAsia"/>
        </w:rPr>
        <w:br w:type="page"/>
      </w:r>
    </w:p>
    <w:p>
      <w:pPr>
        <w:pStyle w:val="2"/>
        <w:rPr>
          <w:b w:val="0"/>
          <w:bCs w:val="0"/>
        </w:rPr>
      </w:pPr>
      <w:r>
        <w:rPr>
          <w:rFonts w:hint="eastAsia"/>
        </w:rPr>
        <w:t>工商企业管理</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630601</w:t>
      </w:r>
      <w:r>
        <w:rPr>
          <w:rFonts w:hint="eastAsia"/>
          <w:b w:val="0"/>
          <w:bCs w:val="0"/>
        </w:rPr>
        <w:t>）</w:t>
      </w:r>
      <w:bookmarkEnd w:id="25"/>
      <w:bookmarkEnd w:id="26"/>
      <w:bookmarkEnd w:id="27"/>
      <w:bookmarkEnd w:id="28"/>
      <w:bookmarkEnd w:id="29"/>
    </w:p>
    <w:p>
      <w:pPr>
        <w:spacing w:line="300" w:lineRule="exact"/>
        <w:jc w:val="center"/>
        <w:rPr>
          <w:rFonts w:ascii="宋体" w:hAnsi="宋体" w:eastAsia="宋体" w:cs="仿宋_GB2312"/>
          <w:bCs/>
          <w:spacing w:val="-10"/>
          <w:w w:val="95"/>
          <w:sz w:val="21"/>
          <w:szCs w:val="21"/>
        </w:rPr>
      </w:pPr>
    </w:p>
    <w:tbl>
      <w:tblPr>
        <w:tblStyle w:val="3"/>
        <w:tblW w:w="10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66"/>
        <w:gridCol w:w="838"/>
        <w:gridCol w:w="4485"/>
        <w:gridCol w:w="664"/>
        <w:gridCol w:w="1490"/>
        <w:gridCol w:w="1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66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课程序号</w:t>
            </w:r>
          </w:p>
        </w:tc>
        <w:tc>
          <w:tcPr>
            <w:tcW w:w="838"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4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490"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245"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最低学分/</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公</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共</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基</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础</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宋体" w:hAnsi="宋体" w:eastAsia="宋体" w:cs="宋体"/>
                <w:w w:val="90"/>
                <w:sz w:val="21"/>
                <w:szCs w:val="21"/>
              </w:rPr>
            </w:pPr>
            <w:r>
              <w:rPr>
                <w:rFonts w:hint="eastAsia" w:ascii="宋体" w:hAnsi="宋体" w:eastAsia="宋体" w:cs="宋体"/>
                <w:w w:val="90"/>
                <w:sz w:val="21"/>
                <w:szCs w:val="21"/>
              </w:rPr>
              <w:t>*03706</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490"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245"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*12656</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*04729</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*00018</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*00019</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专</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业</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核</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*00041</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490" w:type="dxa"/>
            <w:tcBorders>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245"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*00043</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*00058</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8</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*00144</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9</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*00146</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10</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*00147</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ind w:right="-138" w:rightChars="-43"/>
              <w:jc w:val="left"/>
              <w:rPr>
                <w:rFonts w:ascii="宋体" w:hAnsi="宋体" w:eastAsia="宋体" w:cs="宋体"/>
                <w:w w:val="90"/>
                <w:sz w:val="21"/>
                <w:szCs w:val="21"/>
              </w:rPr>
            </w:pPr>
            <w:r>
              <w:rPr>
                <w:rFonts w:hint="eastAsia" w:ascii="宋体" w:hAnsi="宋体" w:eastAsia="宋体" w:cs="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11</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00178</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市场调查与预测</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推</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荐</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选</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12</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*00009</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spacing w:line="220" w:lineRule="exact"/>
              <w:ind w:firstLine="189" w:firstLineChars="100"/>
              <w:rPr>
                <w:rFonts w:ascii="宋体" w:hAnsi="宋体" w:eastAsia="宋体" w:cs="宋体"/>
                <w:w w:val="90"/>
                <w:sz w:val="21"/>
                <w:szCs w:val="21"/>
              </w:rPr>
            </w:pPr>
          </w:p>
        </w:tc>
        <w:tc>
          <w:tcPr>
            <w:tcW w:w="1245"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13</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00012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英语（一）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*00020</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highlight w:val="yellow"/>
              </w:rPr>
            </w:pPr>
            <w:r>
              <w:rPr>
                <w:rFonts w:hint="eastAsia" w:ascii="宋体" w:hAnsi="宋体" w:eastAsia="宋体" w:cs="宋体"/>
                <w:w w:val="90"/>
                <w:sz w:val="21"/>
                <w:szCs w:val="21"/>
              </w:rPr>
              <w:t>高等数学（一）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15</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*00065</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16</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*00145</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生产与作业管理</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17</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00152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组织行为学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18</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00163</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管理心理学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19</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00182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公共关系学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490"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245"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exact"/>
          <w:jc w:val="center"/>
        </w:trPr>
        <w:tc>
          <w:tcPr>
            <w:tcW w:w="1318"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其他要求</w:t>
            </w:r>
          </w:p>
        </w:tc>
        <w:tc>
          <w:tcPr>
            <w:tcW w:w="8722"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
    <w:p/>
    <w:p>
      <w:pPr>
        <w:rPr>
          <w:rFonts w:hint="eastAsia"/>
        </w:rPr>
      </w:pPr>
      <w:bookmarkStart w:id="30" w:name="_Toc505154564"/>
      <w:bookmarkStart w:id="31" w:name="_Toc505087420"/>
      <w:bookmarkStart w:id="32" w:name="_Toc505154796"/>
      <w:bookmarkStart w:id="33" w:name="_Toc505241123"/>
      <w:bookmarkStart w:id="34" w:name="_Toc505161471"/>
      <w:r>
        <w:rPr>
          <w:rFonts w:hint="eastAsia"/>
        </w:rPr>
        <w:br w:type="page"/>
      </w:r>
    </w:p>
    <w:p>
      <w:pPr>
        <w:pStyle w:val="2"/>
        <w:rPr>
          <w:b w:val="0"/>
          <w:bCs w:val="0"/>
        </w:rPr>
      </w:pPr>
      <w:r>
        <w:rPr>
          <w:rFonts w:hint="eastAsia"/>
        </w:rPr>
        <w:t>市场营销</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63070</w:t>
      </w:r>
      <w:r>
        <w:rPr>
          <w:rFonts w:hint="eastAsia" w:ascii="宋体" w:hAnsi="宋体" w:eastAsia="宋体" w:cs="宋体"/>
          <w:b w:val="0"/>
          <w:bCs w:val="0"/>
          <w:spacing w:val="-10"/>
          <w:w w:val="95"/>
          <w:sz w:val="21"/>
          <w:szCs w:val="21"/>
        </w:rPr>
        <w:t>1</w:t>
      </w:r>
      <w:r>
        <w:rPr>
          <w:rFonts w:hint="eastAsia"/>
          <w:b w:val="0"/>
          <w:bCs w:val="0"/>
        </w:rPr>
        <w:t>）</w:t>
      </w:r>
      <w:bookmarkEnd w:id="30"/>
      <w:bookmarkEnd w:id="31"/>
      <w:bookmarkEnd w:id="32"/>
      <w:bookmarkEnd w:id="33"/>
      <w:bookmarkEnd w:id="34"/>
    </w:p>
    <w:p>
      <w:pPr>
        <w:spacing w:line="300" w:lineRule="exact"/>
        <w:jc w:val="center"/>
        <w:rPr>
          <w:rFonts w:ascii="宋体" w:hAnsi="宋体" w:eastAsia="宋体" w:cs="宋体"/>
          <w:bCs/>
          <w:spacing w:val="-10"/>
          <w:w w:val="95"/>
          <w:sz w:val="21"/>
          <w:szCs w:val="21"/>
        </w:rPr>
      </w:pPr>
    </w:p>
    <w:tbl>
      <w:tblPr>
        <w:tblStyle w:val="3"/>
        <w:tblW w:w="9484" w:type="dxa"/>
        <w:jc w:val="center"/>
        <w:tblLayout w:type="fixed"/>
        <w:tblCellMar>
          <w:top w:w="0" w:type="dxa"/>
          <w:left w:w="108" w:type="dxa"/>
          <w:bottom w:w="0" w:type="dxa"/>
          <w:right w:w="108" w:type="dxa"/>
        </w:tblCellMar>
      </w:tblPr>
      <w:tblGrid>
        <w:gridCol w:w="698"/>
        <w:gridCol w:w="639"/>
        <w:gridCol w:w="1045"/>
        <w:gridCol w:w="3801"/>
        <w:gridCol w:w="834"/>
        <w:gridCol w:w="1237"/>
        <w:gridCol w:w="1230"/>
      </w:tblGrid>
      <w:tr>
        <w:tblPrEx>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3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237"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0"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*00041</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基础会计学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经济法概论（财经类）</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03874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商务谈判</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00853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广告学（二）</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834"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*00020</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高等数学（一）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普通逻辑</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02382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管理信息系统</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119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47"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
        <w:spacing w:line="240" w:lineRule="atLeast"/>
        <w:rPr>
          <w:rFonts w:ascii="宋体" w:hAnsi="宋体" w:cs="宋体"/>
          <w:spacing w:val="-10"/>
          <w:w w:val="95"/>
          <w:sz w:val="21"/>
          <w:szCs w:val="21"/>
        </w:rPr>
      </w:pPr>
    </w:p>
    <w:p/>
    <w:p/>
    <w:p>
      <w:pPr>
        <w:rPr>
          <w:rFonts w:hint="eastAsia"/>
        </w:rPr>
      </w:pPr>
      <w:bookmarkStart w:id="35" w:name="_Toc505241124"/>
      <w:bookmarkStart w:id="36" w:name="_Toc505154565"/>
      <w:bookmarkStart w:id="37" w:name="_Toc505161472"/>
      <w:bookmarkStart w:id="38" w:name="_Toc505087421"/>
      <w:bookmarkStart w:id="39" w:name="_Toc505154797"/>
      <w:r>
        <w:rPr>
          <w:rFonts w:hint="eastAsia"/>
        </w:rPr>
        <w:br w:type="page"/>
      </w:r>
    </w:p>
    <w:p>
      <w:pPr>
        <w:pStyle w:val="2"/>
        <w:rPr>
          <w:b w:val="0"/>
          <w:bCs w:val="0"/>
        </w:rPr>
      </w:pPr>
      <w:r>
        <w:rPr>
          <w:rFonts w:hint="eastAsia"/>
        </w:rPr>
        <w:t>电子商务</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630801</w:t>
      </w:r>
      <w:r>
        <w:rPr>
          <w:rFonts w:hint="eastAsia"/>
          <w:b w:val="0"/>
          <w:bCs w:val="0"/>
        </w:rPr>
        <w:t>）</w:t>
      </w:r>
      <w:bookmarkEnd w:id="35"/>
      <w:bookmarkEnd w:id="36"/>
      <w:bookmarkEnd w:id="37"/>
      <w:bookmarkEnd w:id="38"/>
      <w:bookmarkEnd w:id="39"/>
    </w:p>
    <w:p>
      <w:pPr>
        <w:spacing w:line="300" w:lineRule="exact"/>
        <w:jc w:val="center"/>
        <w:rPr>
          <w:rFonts w:ascii="宋体" w:hAnsi="宋体" w:eastAsia="宋体" w:cs="宋体"/>
          <w:bCs/>
          <w:spacing w:val="-10"/>
          <w:w w:val="95"/>
          <w:sz w:val="21"/>
          <w:szCs w:val="21"/>
        </w:rPr>
      </w:pPr>
    </w:p>
    <w:tbl>
      <w:tblPr>
        <w:tblStyle w:val="3"/>
        <w:tblW w:w="10313" w:type="dxa"/>
        <w:jc w:val="center"/>
        <w:tblLayout w:type="fixed"/>
        <w:tblCellMar>
          <w:top w:w="0" w:type="dxa"/>
          <w:left w:w="108" w:type="dxa"/>
          <w:bottom w:w="0" w:type="dxa"/>
          <w:right w:w="108" w:type="dxa"/>
        </w:tblCellMar>
      </w:tblPr>
      <w:tblGrid>
        <w:gridCol w:w="698"/>
        <w:gridCol w:w="639"/>
        <w:gridCol w:w="1045"/>
        <w:gridCol w:w="4084"/>
        <w:gridCol w:w="1335"/>
        <w:gridCol w:w="1297"/>
        <w:gridCol w:w="1215"/>
      </w:tblGrid>
      <w:tr>
        <w:tblPrEx>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297"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15"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高等数学（一）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基础会计学</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*00890</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市场营销（三）</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电子商务案例分析</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电子商务案例分析（实践）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04754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02382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管理信息系统</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15"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00043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经济法概论（财政类）</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00853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广告学（二）</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*00894</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计算机与网络技术基础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*00895</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计算机与网络技术基础（实践）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互联网软件应用与开发</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互联网软件应用与开发（实践）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电子商务英语</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15"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111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976"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
      <w:pPr>
        <w:rPr>
          <w:rFonts w:hint="eastAsia"/>
        </w:rPr>
      </w:pPr>
      <w:bookmarkStart w:id="40" w:name="_Toc505161481"/>
      <w:bookmarkStart w:id="41" w:name="_Toc505241133"/>
      <w:bookmarkStart w:id="42" w:name="_Toc505154806"/>
      <w:bookmarkStart w:id="43" w:name="_Toc505087430"/>
      <w:bookmarkStart w:id="44" w:name="_Toc505154574"/>
      <w:r>
        <w:rPr>
          <w:rFonts w:hint="eastAsia"/>
        </w:rPr>
        <w:br w:type="page"/>
      </w:r>
    </w:p>
    <w:p>
      <w:pPr>
        <w:pStyle w:val="2"/>
        <w:rPr>
          <w:b w:val="0"/>
          <w:bCs w:val="0"/>
        </w:rPr>
      </w:pPr>
      <w:r>
        <w:rPr>
          <w:rFonts w:hint="eastAsia"/>
        </w:rPr>
        <w:t>人力资源管理</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690202</w:t>
      </w:r>
      <w:r>
        <w:rPr>
          <w:rFonts w:hint="eastAsia"/>
          <w:b w:val="0"/>
          <w:bCs w:val="0"/>
        </w:rPr>
        <w:t>）</w:t>
      </w:r>
      <w:bookmarkEnd w:id="40"/>
      <w:bookmarkEnd w:id="41"/>
      <w:bookmarkEnd w:id="42"/>
      <w:bookmarkEnd w:id="43"/>
      <w:bookmarkEnd w:id="44"/>
    </w:p>
    <w:tbl>
      <w:tblPr>
        <w:tblStyle w:val="3"/>
        <w:tblW w:w="9943" w:type="dxa"/>
        <w:jc w:val="center"/>
        <w:tblLayout w:type="fixed"/>
        <w:tblCellMar>
          <w:top w:w="15" w:type="dxa"/>
          <w:left w:w="15" w:type="dxa"/>
          <w:bottom w:w="15" w:type="dxa"/>
          <w:right w:w="15" w:type="dxa"/>
        </w:tblCellMar>
      </w:tblPr>
      <w:tblGrid>
        <w:gridCol w:w="707"/>
        <w:gridCol w:w="686"/>
        <w:gridCol w:w="1058"/>
        <w:gridCol w:w="4245"/>
        <w:gridCol w:w="640"/>
        <w:gridCol w:w="1377"/>
        <w:gridCol w:w="1230"/>
      </w:tblGrid>
      <w:tr>
        <w:tblPrEx>
          <w:tblCellMar>
            <w:top w:w="15" w:type="dxa"/>
            <w:left w:w="15" w:type="dxa"/>
            <w:bottom w:w="15" w:type="dxa"/>
            <w:right w:w="15" w:type="dxa"/>
          </w:tblCellMar>
        </w:tblPrEx>
        <w:trPr>
          <w:trHeight w:val="723" w:hRule="atLeast"/>
          <w:jc w:val="center"/>
        </w:trPr>
        <w:tc>
          <w:tcPr>
            <w:tcW w:w="707"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68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5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4245"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6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377" w:type="dxa"/>
            <w:tcBorders>
              <w:top w:val="single" w:color="auto" w:sz="12" w:space="0"/>
              <w:left w:val="single" w:color="auto" w:sz="6" w:space="0"/>
              <w:bottom w:val="single" w:color="auto" w:sz="4"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30"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textAlignment w:val="center"/>
              <w:rPr>
                <w:rFonts w:ascii="宋体" w:hAnsi="宋体" w:eastAsia="宋体"/>
                <w:spacing w:val="-10"/>
                <w:w w:val="95"/>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14/14</w:t>
            </w: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*04729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*00071</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社会保障概论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35/35</w:t>
            </w: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企业管理概论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*00147</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人力资源管理（一）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管理心理学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00182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top"/>
              <w:rPr>
                <w:rFonts w:ascii="宋体" w:hAnsi="宋体" w:eastAsia="宋体"/>
                <w:strike/>
                <w:spacing w:val="-10"/>
                <w:w w:val="95"/>
                <w:sz w:val="21"/>
                <w:szCs w:val="21"/>
              </w:rPr>
            </w:pPr>
            <w:r>
              <w:rPr>
                <w:rFonts w:ascii="宋体" w:hAnsi="宋体" w:eastAsia="宋体" w:cs="宋体"/>
                <w:strike/>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00152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组织行为学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劳动就业概论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公关礼仪</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58" w:firstLineChars="200"/>
              <w:jc w:val="left"/>
              <w:rPr>
                <w:rFonts w:ascii="宋体" w:hAnsi="宋体" w:eastAsia="宋体"/>
                <w:spacing w:val="-10"/>
                <w:w w:val="95"/>
                <w:sz w:val="21"/>
                <w:szCs w:val="21"/>
              </w:rPr>
            </w:pPr>
          </w:p>
        </w:tc>
        <w:tc>
          <w:tcPr>
            <w:tcW w:w="1230"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ind w:firstLine="358" w:firstLineChars="200"/>
              <w:jc w:val="lef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劳动经济学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国民经济统计概论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05615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心理健康教育概论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市场调查与分析</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市场调查与分析</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实践</w:t>
            </w:r>
            <w:r>
              <w:rPr>
                <w:rFonts w:ascii="宋体" w:hAnsi="宋体" w:eastAsia="宋体" w:cs="宋体"/>
                <w:spacing w:val="-10"/>
                <w:w w:val="95"/>
                <w:kern w:val="0"/>
                <w:sz w:val="21"/>
                <w:szCs w:val="21"/>
              </w:rPr>
              <w:t>)</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公共关系实务</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653" w:hRule="atLeast"/>
          <w:jc w:val="center"/>
        </w:trPr>
        <w:tc>
          <w:tcPr>
            <w:tcW w:w="1393" w:type="dxa"/>
            <w:gridSpan w:val="2"/>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8550" w:type="dxa"/>
            <w:gridSpan w:val="5"/>
            <w:vMerge w:val="restart"/>
            <w:tcBorders>
              <w:top w:val="single" w:color="auto" w:sz="6" w:space="0"/>
              <w:left w:val="single" w:color="auto" w:sz="6" w:space="0"/>
              <w:bottom w:val="single" w:color="auto" w:sz="6"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r>
        <w:tblPrEx>
          <w:tblCellMar>
            <w:top w:w="15" w:type="dxa"/>
            <w:left w:w="15" w:type="dxa"/>
            <w:bottom w:w="15" w:type="dxa"/>
            <w:right w:w="15" w:type="dxa"/>
          </w:tblCellMar>
        </w:tblPrEx>
        <w:trPr>
          <w:trHeight w:val="365" w:hRule="atLeast"/>
          <w:jc w:val="center"/>
        </w:trPr>
        <w:tc>
          <w:tcPr>
            <w:tcW w:w="1393" w:type="dxa"/>
            <w:gridSpan w:val="2"/>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550" w:type="dxa"/>
            <w:gridSpan w:val="5"/>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
    <w:p>
      <w:pPr>
        <w:rPr>
          <w:rFonts w:hint="eastAsia"/>
        </w:rPr>
      </w:pPr>
      <w:bookmarkStart w:id="45" w:name="_Toc505161482"/>
      <w:bookmarkStart w:id="46" w:name="_Toc505241134"/>
      <w:bookmarkStart w:id="47" w:name="_Toc505154807"/>
      <w:bookmarkStart w:id="48" w:name="_Toc505154575"/>
      <w:bookmarkStart w:id="49" w:name="_Toc505087431"/>
      <w:r>
        <w:rPr>
          <w:rFonts w:hint="eastAsia"/>
        </w:rPr>
        <w:br w:type="page"/>
      </w:r>
    </w:p>
    <w:p>
      <w:pPr>
        <w:pStyle w:val="2"/>
        <w:rPr>
          <w:b w:val="0"/>
          <w:bCs w:val="0"/>
        </w:rPr>
      </w:pPr>
      <w:r>
        <w:rPr>
          <w:rFonts w:hint="eastAsia"/>
        </w:rPr>
        <w:t>行政管理</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宋体"/>
          <w:b w:val="0"/>
          <w:bCs w:val="0"/>
          <w:spacing w:val="-10"/>
          <w:w w:val="95"/>
          <w:sz w:val="21"/>
          <w:szCs w:val="21"/>
        </w:rPr>
        <w:t>690206</w:t>
      </w:r>
      <w:r>
        <w:rPr>
          <w:rFonts w:hint="eastAsia"/>
          <w:b w:val="0"/>
          <w:bCs w:val="0"/>
        </w:rPr>
        <w:t>）</w:t>
      </w:r>
      <w:bookmarkEnd w:id="45"/>
      <w:bookmarkEnd w:id="46"/>
      <w:bookmarkEnd w:id="47"/>
      <w:bookmarkEnd w:id="48"/>
      <w:bookmarkEnd w:id="49"/>
    </w:p>
    <w:p>
      <w:pPr>
        <w:spacing w:line="300" w:lineRule="exact"/>
        <w:jc w:val="center"/>
        <w:rPr>
          <w:rFonts w:ascii="宋体" w:hAnsi="宋体" w:eastAsia="宋体" w:cs="仿宋_GB2312"/>
          <w:bCs/>
          <w:spacing w:val="-10"/>
          <w:w w:val="95"/>
          <w:sz w:val="21"/>
          <w:szCs w:val="21"/>
        </w:rPr>
      </w:pPr>
    </w:p>
    <w:tbl>
      <w:tblPr>
        <w:tblStyle w:val="3"/>
        <w:tblW w:w="96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765"/>
        <w:gridCol w:w="893"/>
        <w:gridCol w:w="4113"/>
        <w:gridCol w:w="673"/>
        <w:gridCol w:w="1350"/>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72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课程类别</w:t>
            </w:r>
          </w:p>
        </w:tc>
        <w:tc>
          <w:tcPr>
            <w:tcW w:w="765"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89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代码</w:t>
            </w:r>
          </w:p>
        </w:tc>
        <w:tc>
          <w:tcPr>
            <w:tcW w:w="411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课程名称</w:t>
            </w:r>
          </w:p>
        </w:tc>
        <w:tc>
          <w:tcPr>
            <w:tcW w:w="67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w:t>
            </w:r>
          </w:p>
        </w:tc>
        <w:tc>
          <w:tcPr>
            <w:tcW w:w="1350"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097"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93"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Merge w:val="continue"/>
            <w:vAlign w:val="center"/>
          </w:tcPr>
          <w:p>
            <w:pPr>
              <w:widowControl/>
              <w:spacing w:line="300" w:lineRule="exact"/>
              <w:jc w:val="center"/>
              <w:rPr>
                <w:rFonts w:ascii="宋体" w:hAnsi="宋体" w:eastAsia="宋体"/>
                <w:spacing w:val="-10"/>
                <w:w w:val="95"/>
                <w:kern w:val="0"/>
                <w:sz w:val="21"/>
                <w:szCs w:val="21"/>
              </w:rPr>
            </w:pP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*00108</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工商行政管理学概论</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*00147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人力资源管理（一）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*00163</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管理心理学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00182</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*00277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*00292</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市政学</w:t>
            </w:r>
          </w:p>
        </w:tc>
        <w:tc>
          <w:tcPr>
            <w:tcW w:w="673"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*00341</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公文写作与处理</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00107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现代管理学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00058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50" w:type="dxa"/>
            <w:vAlign w:val="center"/>
          </w:tcPr>
          <w:p>
            <w:pPr>
              <w:widowControl/>
              <w:spacing w:line="300" w:lineRule="exact"/>
              <w:jc w:val="center"/>
              <w:rPr>
                <w:rFonts w:ascii="宋体" w:hAnsi="宋体" w:eastAsia="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00060</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财政学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00178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04754</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*03350</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社会研究方法</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1488"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126"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kern w:val="0"/>
          <w:sz w:val="21"/>
          <w:szCs w:val="21"/>
        </w:rPr>
      </w:pPr>
      <w:r>
        <w:rPr>
          <w:rFonts w:hint="eastAsia" w:ascii="宋体" w:hAnsi="宋体" w:eastAsia="宋体" w:cs="仿宋_GB2312"/>
          <w:spacing w:val="-10"/>
          <w:w w:val="95"/>
          <w:kern w:val="0"/>
          <w:sz w:val="21"/>
          <w:szCs w:val="21"/>
        </w:rPr>
        <w:t>说明：“</w:t>
      </w:r>
      <w:r>
        <w:rPr>
          <w:rFonts w:ascii="宋体" w:hAnsi="宋体" w:eastAsia="宋体" w:cs="仿宋_GB2312"/>
          <w:spacing w:val="-10"/>
          <w:w w:val="95"/>
          <w:kern w:val="0"/>
          <w:sz w:val="21"/>
          <w:szCs w:val="21"/>
        </w:rPr>
        <w:t>*</w:t>
      </w:r>
      <w:r>
        <w:rPr>
          <w:rFonts w:hint="eastAsia" w:ascii="宋体" w:hAnsi="宋体" w:eastAsia="宋体" w:cs="仿宋_GB2312"/>
          <w:spacing w:val="-10"/>
          <w:w w:val="95"/>
          <w:kern w:val="0"/>
          <w:sz w:val="21"/>
          <w:szCs w:val="21"/>
        </w:rPr>
        <w:t>”表示原专业考试计划已设课程。</w:t>
      </w:r>
    </w:p>
    <w:p>
      <w:pPr>
        <w:adjustRightInd w:val="0"/>
        <w:snapToGrid w:val="0"/>
        <w:spacing w:line="240" w:lineRule="atLeast"/>
        <w:rPr>
          <w:rFonts w:ascii="宋体" w:hAnsi="宋体" w:eastAsia="宋体"/>
          <w:b/>
          <w:bCs/>
          <w:spacing w:val="-10"/>
          <w:w w:val="95"/>
          <w:sz w:val="21"/>
          <w:szCs w:val="21"/>
        </w:rPr>
      </w:pPr>
    </w:p>
    <w:p/>
    <w:p/>
    <w:p/>
    <w:p/>
    <w:p>
      <w:pPr>
        <w:rPr>
          <w:rFonts w:hint="eastAsia"/>
        </w:rPr>
      </w:pPr>
      <w:bookmarkStart w:id="50" w:name="_Toc505161457"/>
      <w:bookmarkStart w:id="51" w:name="_Toc505154550"/>
      <w:bookmarkStart w:id="52" w:name="_Toc505087406"/>
      <w:bookmarkStart w:id="53" w:name="_Toc505241109"/>
      <w:bookmarkStart w:id="54" w:name="_Toc505154782"/>
      <w:r>
        <w:rPr>
          <w:rFonts w:hint="eastAsia"/>
        </w:rPr>
        <w:br w:type="page"/>
      </w:r>
    </w:p>
    <w:p>
      <w:pPr>
        <w:pStyle w:val="2"/>
        <w:rPr>
          <w:b w:val="0"/>
          <w:bCs w:val="0"/>
        </w:rPr>
      </w:pPr>
      <w:r>
        <w:rPr>
          <w:rFonts w:hint="eastAsia"/>
        </w:rPr>
        <w:t>工程造价</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540502</w:t>
      </w:r>
      <w:r>
        <w:rPr>
          <w:rFonts w:hint="eastAsia"/>
          <w:b w:val="0"/>
          <w:bCs w:val="0"/>
        </w:rPr>
        <w:t>）</w:t>
      </w:r>
      <w:bookmarkEnd w:id="50"/>
      <w:bookmarkEnd w:id="51"/>
      <w:bookmarkEnd w:id="52"/>
      <w:bookmarkEnd w:id="53"/>
      <w:bookmarkEnd w:id="54"/>
    </w:p>
    <w:tbl>
      <w:tblPr>
        <w:tblStyle w:val="3"/>
        <w:tblW w:w="982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85"/>
        <w:gridCol w:w="603"/>
        <w:gridCol w:w="1092"/>
        <w:gridCol w:w="3722"/>
        <w:gridCol w:w="1034"/>
        <w:gridCol w:w="1405"/>
        <w:gridCol w:w="13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19" w:hRule="exact"/>
          <w:jc w:val="center"/>
        </w:trPr>
        <w:tc>
          <w:tcPr>
            <w:tcW w:w="585"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03"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1092"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722"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r>
              <w:rPr>
                <w:rFonts w:ascii="宋体" w:hAnsi="宋体" w:eastAsia="宋体" w:cs="宋体"/>
                <w:bCs/>
                <w:spacing w:val="-10"/>
                <w:w w:val="95"/>
                <w:kern w:val="0"/>
                <w:sz w:val="21"/>
                <w:szCs w:val="21"/>
              </w:rPr>
              <w:t xml:space="preserve"> </w:t>
            </w:r>
          </w:p>
        </w:tc>
        <w:tc>
          <w:tcPr>
            <w:tcW w:w="1034"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405"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备注</w:t>
            </w:r>
          </w:p>
        </w:tc>
        <w:tc>
          <w:tcPr>
            <w:tcW w:w="1380"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Style w:val="6"/>
                <w:spacing w:val="-10"/>
                <w:w w:val="95"/>
              </w:rPr>
              <w:t>04729</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*05290</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施工企业会计</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*19244</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工程招标与承包</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*04400</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建设工程合同管理</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*00122</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房地产评估</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01558</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工程测量技术设计</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*02394</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房屋建筑学</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*02395</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房屋建筑学（实践）</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AutoCAD绘图</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00043</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经济法概论（财经类）</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405" w:type="dxa"/>
            <w:vAlign w:val="center"/>
          </w:tcPr>
          <w:p>
            <w:pPr>
              <w:widowControl/>
              <w:spacing w:line="300" w:lineRule="exact"/>
              <w:jc w:val="center"/>
              <w:textAlignment w:val="center"/>
              <w:rPr>
                <w:rFonts w:ascii="宋体" w:hAnsi="宋体" w:eastAsia="宋体" w:cs="宋体"/>
                <w:spacing w:val="-10"/>
                <w:w w:val="95"/>
                <w:sz w:val="21"/>
                <w:szCs w:val="21"/>
              </w:rPr>
            </w:pPr>
          </w:p>
        </w:tc>
        <w:tc>
          <w:tcPr>
            <w:tcW w:w="1380"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78" w:hRule="exact"/>
          <w:jc w:val="center"/>
        </w:trPr>
        <w:tc>
          <w:tcPr>
            <w:tcW w:w="585"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9236" w:type="dxa"/>
            <w:gridSpan w:val="6"/>
            <w:vAlign w:val="center"/>
          </w:tcPr>
          <w:p>
            <w:pPr>
              <w:spacing w:line="300" w:lineRule="exact"/>
              <w:ind w:firstLine="358" w:firstLineChars="200"/>
              <w:rPr>
                <w:rFonts w:ascii="宋体" w:hAnsi="宋体" w:eastAsia="宋体" w:cs="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1188"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633" w:type="dxa"/>
            <w:gridSpan w:val="5"/>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
    <w:p/>
    <w:p/>
    <w:p/>
    <w:p>
      <w:pPr>
        <w:rPr>
          <w:rFonts w:hint="eastAsia"/>
        </w:rPr>
      </w:pPr>
      <w:bookmarkStart w:id="55" w:name="_Toc505154783"/>
      <w:bookmarkStart w:id="56" w:name="_Toc505154551"/>
      <w:bookmarkStart w:id="57" w:name="_Toc505241110"/>
      <w:bookmarkStart w:id="58" w:name="_Toc505087407"/>
      <w:bookmarkStart w:id="59" w:name="_Toc505161458"/>
      <w:r>
        <w:rPr>
          <w:rFonts w:hint="eastAsia"/>
        </w:rPr>
        <w:br w:type="page"/>
      </w:r>
    </w:p>
    <w:p>
      <w:pPr>
        <w:pStyle w:val="2"/>
        <w:rPr>
          <w:b w:val="0"/>
          <w:bCs w:val="0"/>
        </w:rPr>
      </w:pPr>
      <w:r>
        <w:rPr>
          <w:rFonts w:hint="eastAsia"/>
        </w:rPr>
        <w:t>建筑经济管理</w:t>
      </w:r>
      <w:r>
        <w:rPr>
          <w:rFonts w:hint="eastAsia"/>
          <w:b w:val="0"/>
          <w:bCs w:val="0"/>
        </w:rPr>
        <w:t>（</w:t>
      </w:r>
      <w:r>
        <w:rPr>
          <w:rFonts w:hint="eastAsia" w:ascii="宋体" w:hAnsi="宋体" w:eastAsia="宋体" w:cs="宋体"/>
          <w:b w:val="0"/>
          <w:bCs w:val="0"/>
          <w:spacing w:val="-10"/>
          <w:w w:val="95"/>
          <w:kern w:val="0"/>
          <w:sz w:val="21"/>
          <w:szCs w:val="21"/>
        </w:rPr>
        <w:t>专业代码：</w:t>
      </w:r>
      <w:r>
        <w:rPr>
          <w:rFonts w:ascii="宋体" w:hAnsi="宋体" w:eastAsia="宋体" w:cs="宋体"/>
          <w:b w:val="0"/>
          <w:bCs w:val="0"/>
          <w:spacing w:val="-10"/>
          <w:w w:val="95"/>
          <w:kern w:val="0"/>
          <w:sz w:val="21"/>
          <w:szCs w:val="21"/>
        </w:rPr>
        <w:t>540503</w:t>
      </w:r>
      <w:r>
        <w:rPr>
          <w:rFonts w:hint="eastAsia"/>
          <w:b w:val="0"/>
          <w:bCs w:val="0"/>
        </w:rPr>
        <w:t>）</w:t>
      </w:r>
      <w:bookmarkEnd w:id="55"/>
      <w:bookmarkEnd w:id="56"/>
      <w:bookmarkEnd w:id="57"/>
      <w:bookmarkEnd w:id="58"/>
      <w:bookmarkEnd w:id="59"/>
    </w:p>
    <w:tbl>
      <w:tblPr>
        <w:tblStyle w:val="3"/>
        <w:tblW w:w="942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01"/>
        <w:gridCol w:w="717"/>
        <w:gridCol w:w="1039"/>
        <w:gridCol w:w="3781"/>
        <w:gridCol w:w="823"/>
        <w:gridCol w:w="1333"/>
        <w:gridCol w:w="10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89" w:hRule="exact"/>
          <w:jc w:val="center"/>
        </w:trPr>
        <w:tc>
          <w:tcPr>
            <w:tcW w:w="70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3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78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课程名称</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33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0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701"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Style w:val="7"/>
                <w:spacing w:val="-10"/>
                <w:w w:val="95"/>
                <w:sz w:val="21"/>
                <w:szCs w:val="21"/>
              </w:rPr>
              <w:t>*</w:t>
            </w:r>
            <w:r>
              <w:rPr>
                <w:rStyle w:val="6"/>
                <w:spacing w:val="-10"/>
                <w:w w:val="95"/>
              </w:rPr>
              <w:t>04729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r>
              <w:rPr>
                <w:rFonts w:ascii="宋体" w:hAnsi="宋体" w:eastAsia="宋体" w:cs="宋体"/>
                <w:spacing w:val="-10"/>
                <w:w w:val="95"/>
                <w:kern w:val="0"/>
                <w:sz w:val="21"/>
                <w:szCs w:val="21"/>
              </w:rPr>
              <w:br w:type="textWrapping"/>
            </w: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*00041</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基础会计学</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w:t>
            </w:r>
            <w:r>
              <w:rPr>
                <w:rFonts w:ascii="宋体" w:hAnsi="宋体" w:eastAsia="宋体" w:cs="宋体"/>
                <w:spacing w:val="-10"/>
                <w:w w:val="95"/>
                <w:kern w:val="0"/>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*02447</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建筑经济与企业管理</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*02655</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建筑施工（二）</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*02656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建筑施工（二）（实践）</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03349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政府经济管理概论</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w:t>
            </w:r>
            <w:r>
              <w:rPr>
                <w:rFonts w:hint="eastAsia" w:ascii="宋体" w:hAnsi="宋体" w:eastAsia="宋体" w:cs="宋体"/>
                <w:spacing w:val="-10"/>
                <w:w w:val="95"/>
                <w:kern w:val="0"/>
                <w:sz w:val="21"/>
                <w:szCs w:val="21"/>
              </w:rPr>
              <w:t>6289</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工程招标与合同管理</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00152</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组织行为学</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spacing w:val="-10"/>
                <w:w w:val="95"/>
                <w:kern w:val="0"/>
                <w:sz w:val="21"/>
                <w:szCs w:val="21"/>
              </w:rPr>
              <w:t>12</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AutoCAD绘图</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33" w:type="dxa"/>
            <w:vMerge w:val="continue"/>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61" w:hRule="exact"/>
          <w:jc w:val="center"/>
        </w:trPr>
        <w:tc>
          <w:tcPr>
            <w:tcW w:w="701"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选考课</w:t>
            </w:r>
          </w:p>
        </w:tc>
        <w:tc>
          <w:tcPr>
            <w:tcW w:w="8726" w:type="dxa"/>
            <w:gridSpan w:val="6"/>
            <w:vAlign w:val="center"/>
          </w:tcPr>
          <w:p>
            <w:pPr>
              <w:spacing w:line="300" w:lineRule="exact"/>
              <w:ind w:firstLine="358" w:firstLineChars="200"/>
              <w:rPr>
                <w:rFonts w:ascii="宋体" w:hAnsi="宋体" w:eastAsia="宋体" w:cs="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74" w:hRule="exact"/>
          <w:jc w:val="center"/>
        </w:trPr>
        <w:tc>
          <w:tcPr>
            <w:tcW w:w="70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要求</w:t>
            </w:r>
          </w:p>
        </w:tc>
        <w:tc>
          <w:tcPr>
            <w:tcW w:w="8726" w:type="dxa"/>
            <w:gridSpan w:val="6"/>
            <w:vAlign w:val="center"/>
          </w:tcPr>
          <w:p>
            <w:pPr>
              <w:widowControl/>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
    <w:p/>
    <w:p/>
    <w:p/>
    <w:p>
      <w:pPr>
        <w:rPr>
          <w:rFonts w:hint="eastAsia"/>
        </w:rPr>
      </w:pPr>
      <w:bookmarkStart w:id="60" w:name="_Toc505154572"/>
      <w:bookmarkStart w:id="61" w:name="_Toc505241131"/>
      <w:bookmarkStart w:id="62" w:name="_Toc505161479"/>
      <w:bookmarkStart w:id="63" w:name="_Toc505154804"/>
      <w:bookmarkStart w:id="64" w:name="_Toc505087428"/>
      <w:r>
        <w:rPr>
          <w:rFonts w:hint="eastAsia"/>
        </w:rPr>
        <w:br w:type="page"/>
      </w:r>
    </w:p>
    <w:p>
      <w:pPr>
        <w:pStyle w:val="2"/>
        <w:rPr>
          <w:b w:val="0"/>
          <w:bCs w:val="0"/>
        </w:rPr>
      </w:pPr>
      <w:r>
        <w:rPr>
          <w:rFonts w:hint="eastAsia"/>
        </w:rPr>
        <w:t>英语</w:t>
      </w:r>
      <w:r>
        <w:rPr>
          <w:rFonts w:hint="eastAsia"/>
          <w:b w:val="0"/>
          <w:bCs w:val="0"/>
        </w:rPr>
        <w:t>（</w:t>
      </w:r>
      <w:r>
        <w:rPr>
          <w:rFonts w:hint="eastAsia" w:ascii="宋体" w:hAnsi="宋体" w:eastAsia="宋体" w:cs="宋体"/>
          <w:b w:val="0"/>
          <w:bCs w:val="0"/>
          <w:spacing w:val="-10"/>
          <w:w w:val="95"/>
          <w:kern w:val="0"/>
          <w:sz w:val="21"/>
          <w:szCs w:val="21"/>
        </w:rPr>
        <w:t>专业代码：9</w:t>
      </w:r>
      <w:r>
        <w:rPr>
          <w:rFonts w:ascii="宋体" w:hAnsi="宋体" w:eastAsia="宋体" w:cs="宋体"/>
          <w:b w:val="0"/>
          <w:bCs w:val="0"/>
          <w:spacing w:val="-10"/>
          <w:w w:val="95"/>
          <w:kern w:val="0"/>
          <w:sz w:val="21"/>
          <w:szCs w:val="21"/>
        </w:rPr>
        <w:t>70202</w:t>
      </w:r>
      <w:r>
        <w:rPr>
          <w:rFonts w:hint="eastAsia"/>
          <w:b w:val="0"/>
          <w:bCs w:val="0"/>
        </w:rPr>
        <w:t>）</w:t>
      </w:r>
      <w:bookmarkEnd w:id="60"/>
      <w:bookmarkEnd w:id="61"/>
      <w:bookmarkEnd w:id="62"/>
      <w:bookmarkEnd w:id="63"/>
      <w:bookmarkEnd w:id="64"/>
    </w:p>
    <w:p>
      <w:pPr>
        <w:widowControl/>
        <w:spacing w:line="300" w:lineRule="exact"/>
        <w:jc w:val="center"/>
        <w:textAlignment w:val="center"/>
        <w:rPr>
          <w:rFonts w:hint="eastAsia" w:ascii="宋体" w:hAnsi="宋体" w:eastAsia="宋体" w:cs="宋体"/>
          <w:bCs/>
          <w:spacing w:val="-10"/>
          <w:w w:val="95"/>
          <w:kern w:val="0"/>
          <w:sz w:val="21"/>
          <w:szCs w:val="21"/>
        </w:rPr>
      </w:pPr>
    </w:p>
    <w:tbl>
      <w:tblPr>
        <w:tblStyle w:val="3"/>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25"/>
        <w:gridCol w:w="600"/>
        <w:gridCol w:w="990"/>
        <w:gridCol w:w="3767"/>
        <w:gridCol w:w="720"/>
        <w:gridCol w:w="1548"/>
        <w:gridCol w:w="1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04" w:hRule="exact"/>
          <w:jc w:val="center"/>
        </w:trPr>
        <w:tc>
          <w:tcPr>
            <w:tcW w:w="625"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767"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68"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restart"/>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restart"/>
            <w:shd w:val="clear" w:color="auto" w:fill="auto"/>
            <w:vAlign w:val="center"/>
          </w:tcPr>
          <w:p>
            <w:pPr>
              <w:spacing w:line="300" w:lineRule="exact"/>
              <w:jc w:val="center"/>
              <w:rPr>
                <w:rFonts w:ascii="宋体" w:hAnsi="宋体" w:eastAsia="宋体"/>
                <w:spacing w:val="-10"/>
                <w:w w:val="95"/>
                <w:sz w:val="21"/>
                <w:szCs w:val="21"/>
              </w:rPr>
            </w:pPr>
            <w:r>
              <w:rPr>
                <w:rFonts w:ascii="宋体" w:hAnsi="宋体" w:eastAsia="宋体"/>
                <w:spacing w:val="-10"/>
                <w:w w:val="95"/>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30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30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Style w:val="8"/>
                <w:rFonts w:cs="宋体"/>
                <w:color w:val="auto"/>
                <w:spacing w:val="-10"/>
                <w:w w:val="95"/>
                <w:szCs w:val="21"/>
              </w:rPr>
              <w:t>*</w:t>
            </w:r>
            <w:r>
              <w:rPr>
                <w:rStyle w:val="9"/>
                <w:spacing w:val="-10"/>
                <w:w w:val="95"/>
              </w:rPr>
              <w:t>04729</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300" w:lineRule="exact"/>
              <w:jc w:val="center"/>
              <w:rPr>
                <w:rFonts w:ascii="宋体" w:hAnsi="宋体" w:eastAsia="宋体"/>
                <w:spacing w:val="-10"/>
                <w:w w:val="95"/>
                <w:sz w:val="21"/>
                <w:szCs w:val="21"/>
              </w:rPr>
            </w:pPr>
          </w:p>
        </w:tc>
        <w:tc>
          <w:tcPr>
            <w:tcW w:w="600" w:type="dxa"/>
            <w:vMerge w:val="restart"/>
            <w:shd w:val="clear" w:color="auto" w:fill="auto"/>
            <w:vAlign w:val="center"/>
          </w:tcPr>
          <w:p>
            <w:pPr>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300" w:lineRule="exact"/>
              <w:jc w:val="center"/>
              <w:rPr>
                <w:rFonts w:ascii="宋体" w:hAnsi="宋体" w:eastAsia="宋体"/>
                <w:spacing w:val="-10"/>
                <w:w w:val="95"/>
                <w:sz w:val="21"/>
                <w:szCs w:val="21"/>
              </w:rPr>
            </w:pPr>
          </w:p>
        </w:tc>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restart"/>
            <w:shd w:val="clear" w:color="auto" w:fill="auto"/>
            <w:vAlign w:val="center"/>
          </w:tcPr>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24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5</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*00593</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听力</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技能考核</w:t>
            </w:r>
          </w:p>
        </w:tc>
        <w:tc>
          <w:tcPr>
            <w:tcW w:w="1268" w:type="dxa"/>
            <w:vMerge w:val="restart"/>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24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6</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*00594</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口语</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技能考核</w:t>
            </w:r>
          </w:p>
        </w:tc>
        <w:tc>
          <w:tcPr>
            <w:tcW w:w="1268"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24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7</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*00596</w:t>
            </w:r>
          </w:p>
        </w:tc>
        <w:tc>
          <w:tcPr>
            <w:tcW w:w="3767" w:type="dxa"/>
            <w:shd w:val="clear" w:color="auto" w:fill="auto"/>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英语阅读（二）</w:t>
            </w:r>
          </w:p>
        </w:tc>
        <w:tc>
          <w:tcPr>
            <w:tcW w:w="72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24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*00597</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英语写作基础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spacing w:line="240" w:lineRule="exact"/>
              <w:jc w:val="center"/>
              <w:rPr>
                <w:rFonts w:ascii="宋体" w:hAnsi="宋体" w:eastAsia="宋体"/>
                <w:spacing w:val="-10"/>
                <w:w w:val="95"/>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9</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*00795</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综合英语（二）</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vMerge w:val="continue"/>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restart"/>
            <w:shd w:val="clear" w:color="auto" w:fill="auto"/>
            <w:vAlign w:val="center"/>
          </w:tcPr>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24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24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*00522</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英语国家概况</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vMerge w:val="restart"/>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选考，学分不足可从其他同层次专业中选考。</w:t>
            </w:r>
          </w:p>
        </w:tc>
        <w:tc>
          <w:tcPr>
            <w:tcW w:w="1268" w:type="dxa"/>
            <w:vMerge w:val="restart"/>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*00595</w:t>
            </w:r>
          </w:p>
        </w:tc>
        <w:tc>
          <w:tcPr>
            <w:tcW w:w="3767" w:type="dxa"/>
            <w:shd w:val="clear" w:color="auto" w:fill="auto"/>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英语阅读（一）</w:t>
            </w:r>
          </w:p>
        </w:tc>
        <w:tc>
          <w:tcPr>
            <w:tcW w:w="72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548"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25"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2</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*00794</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综合英语（一）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1548"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vMerge w:val="continue"/>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970" w:hRule="exact"/>
          <w:jc w:val="center"/>
        </w:trPr>
        <w:tc>
          <w:tcPr>
            <w:tcW w:w="1225" w:type="dxa"/>
            <w:gridSpan w:val="2"/>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93" w:type="dxa"/>
            <w:gridSpan w:val="5"/>
            <w:shd w:val="clear" w:color="auto" w:fill="auto"/>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
    <w:p/>
    <w:p/>
    <w:p/>
    <w:p/>
    <w:p>
      <w:pPr>
        <w:widowControl/>
        <w:spacing w:line="300" w:lineRule="exact"/>
        <w:jc w:val="center"/>
        <w:textAlignment w:val="center"/>
        <w:rPr>
          <w:rFonts w:hint="eastAsia" w:ascii="Calibri Light" w:hAnsi="Calibri Light" w:eastAsia="宋体" w:cs="Calibri Light"/>
          <w:b/>
          <w:bCs/>
          <w:kern w:val="2"/>
          <w:sz w:val="32"/>
          <w:szCs w:val="32"/>
          <w:lang w:val="en-US" w:eastAsia="zh-CN" w:bidi="ar-SA"/>
        </w:rPr>
      </w:pPr>
    </w:p>
    <w:p>
      <w:pPr>
        <w:rPr>
          <w:rFonts w:hint="eastAsia" w:ascii="Calibri Light" w:hAnsi="Calibri Light" w:eastAsia="宋体" w:cs="Calibri Light"/>
          <w:b/>
          <w:bCs/>
          <w:kern w:val="2"/>
          <w:sz w:val="32"/>
          <w:szCs w:val="32"/>
          <w:lang w:val="en-US" w:eastAsia="zh-CN" w:bidi="ar-SA"/>
        </w:rPr>
      </w:pPr>
      <w:r>
        <w:rPr>
          <w:rFonts w:hint="eastAsia" w:ascii="Calibri Light" w:hAnsi="Calibri Light" w:eastAsia="宋体" w:cs="Calibri Light"/>
          <w:b/>
          <w:bCs/>
          <w:kern w:val="2"/>
          <w:sz w:val="32"/>
          <w:szCs w:val="32"/>
          <w:lang w:val="en-US" w:eastAsia="zh-CN" w:bidi="ar-SA"/>
        </w:rPr>
        <w:br w:type="page"/>
      </w:r>
    </w:p>
    <w:p>
      <w:pPr>
        <w:widowControl/>
        <w:spacing w:line="300" w:lineRule="exact"/>
        <w:jc w:val="center"/>
        <w:textAlignment w:val="center"/>
        <w:rPr>
          <w:rFonts w:hint="eastAsia" w:ascii="宋体" w:hAnsi="宋体" w:eastAsia="宋体" w:cs="宋体"/>
          <w:b w:val="0"/>
          <w:bCs w:val="0"/>
          <w:spacing w:val="-10"/>
          <w:w w:val="95"/>
          <w:kern w:val="0"/>
          <w:sz w:val="21"/>
          <w:szCs w:val="21"/>
          <w:lang w:eastAsia="zh-CN"/>
        </w:rPr>
      </w:pPr>
      <w:r>
        <w:rPr>
          <w:rFonts w:hint="eastAsia" w:ascii="Calibri Light" w:hAnsi="Calibri Light" w:eastAsia="宋体" w:cs="Calibri Light"/>
          <w:b/>
          <w:bCs/>
          <w:kern w:val="2"/>
          <w:sz w:val="32"/>
          <w:szCs w:val="32"/>
          <w:lang w:val="en-US" w:eastAsia="zh-CN" w:bidi="ar-SA"/>
        </w:rPr>
        <w:t>艺术设计</w:t>
      </w:r>
      <w:r>
        <w:rPr>
          <w:rFonts w:hint="eastAsia" w:ascii="Calibri Light" w:hAnsi="Calibri Light" w:eastAsia="宋体" w:cs="Calibri Light"/>
          <w:b w:val="0"/>
          <w:bCs w:val="0"/>
          <w:kern w:val="2"/>
          <w:sz w:val="32"/>
          <w:szCs w:val="32"/>
          <w:lang w:val="en-US" w:eastAsia="zh-CN" w:bidi="ar-SA"/>
        </w:rPr>
        <w:t>（</w:t>
      </w:r>
      <w:r>
        <w:rPr>
          <w:rFonts w:hint="eastAsia" w:ascii="宋体" w:hAnsi="宋体" w:eastAsia="宋体" w:cs="宋体"/>
          <w:b w:val="0"/>
          <w:bCs w:val="0"/>
          <w:spacing w:val="-10"/>
          <w:w w:val="95"/>
          <w:kern w:val="0"/>
          <w:sz w:val="21"/>
          <w:szCs w:val="21"/>
        </w:rPr>
        <w:t>专业代码：</w:t>
      </w:r>
      <w:r>
        <w:rPr>
          <w:rFonts w:hint="eastAsia" w:ascii="宋体" w:hAnsi="宋体" w:eastAsia="宋体" w:cs="宋体"/>
          <w:b w:val="0"/>
          <w:bCs w:val="0"/>
          <w:spacing w:val="-10"/>
          <w:w w:val="95"/>
          <w:kern w:val="0"/>
          <w:sz w:val="21"/>
          <w:szCs w:val="21"/>
          <w:lang w:val="en-US" w:eastAsia="zh-CN"/>
        </w:rPr>
        <w:t>550101</w:t>
      </w:r>
      <w:r>
        <w:rPr>
          <w:rFonts w:hint="eastAsia" w:ascii="Calibri Light" w:hAnsi="Calibri Light" w:eastAsia="宋体" w:cs="Calibri Light"/>
          <w:b w:val="0"/>
          <w:bCs w:val="0"/>
          <w:kern w:val="2"/>
          <w:sz w:val="32"/>
          <w:szCs w:val="32"/>
          <w:lang w:val="en-US" w:eastAsia="zh-CN" w:bidi="ar-SA"/>
        </w:rPr>
        <w:t>）</w:t>
      </w:r>
    </w:p>
    <w:p>
      <w:pPr>
        <w:widowControl/>
        <w:spacing w:line="300" w:lineRule="exact"/>
        <w:jc w:val="both"/>
        <w:textAlignment w:val="center"/>
        <w:rPr>
          <w:rFonts w:hint="eastAsia" w:ascii="宋体" w:hAnsi="宋体" w:eastAsia="宋体" w:cs="宋体"/>
          <w:bCs/>
          <w:spacing w:val="-10"/>
          <w:w w:val="95"/>
          <w:kern w:val="0"/>
          <w:sz w:val="21"/>
          <w:szCs w:val="21"/>
          <w:lang w:val="en-US" w:eastAsia="zh-CN"/>
        </w:rPr>
      </w:pPr>
    </w:p>
    <w:tbl>
      <w:tblPr>
        <w:tblStyle w:val="3"/>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00"/>
        <w:gridCol w:w="990"/>
        <w:gridCol w:w="3767"/>
        <w:gridCol w:w="720"/>
        <w:gridCol w:w="1548"/>
        <w:gridCol w:w="1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04" w:hRule="exact"/>
          <w:jc w:val="center"/>
        </w:trPr>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767"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68"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cs="宋体"/>
                <w:spacing w:val="-10"/>
                <w:w w:val="95"/>
                <w:kern w:val="0"/>
                <w:sz w:val="21"/>
                <w:szCs w:val="21"/>
                <w:lang w:val="en-US" w:eastAsia="zh-CN"/>
              </w:rPr>
              <w:t>00688</w:t>
            </w:r>
          </w:p>
        </w:tc>
        <w:tc>
          <w:tcPr>
            <w:tcW w:w="3767" w:type="dxa"/>
            <w:shd w:val="clear" w:color="auto" w:fill="auto"/>
            <w:vAlign w:val="center"/>
          </w:tcPr>
          <w:p>
            <w:pPr>
              <w:widowControl/>
              <w:spacing w:line="300" w:lineRule="exact"/>
              <w:jc w:val="lef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设计概论</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13805</w:t>
            </w:r>
          </w:p>
        </w:tc>
        <w:tc>
          <w:tcPr>
            <w:tcW w:w="3767" w:type="dxa"/>
            <w:shd w:val="clear" w:color="auto" w:fill="auto"/>
            <w:vAlign w:val="center"/>
          </w:tcPr>
          <w:p>
            <w:pPr>
              <w:widowControl/>
              <w:spacing w:line="300" w:lineRule="exact"/>
              <w:jc w:val="lef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计算机辅助图像设计</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13806</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计算机辅助图像设计（实践）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00675</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构成（平面、色彩、立体）</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14169</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设计基础</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14170</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设计基础（实践）</w:t>
            </w:r>
          </w:p>
        </w:tc>
        <w:tc>
          <w:tcPr>
            <w:tcW w:w="72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14167</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设计表达</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14168</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设计表达（实践）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08498</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数码摄影</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08499</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数码摄影（实践）</w:t>
            </w:r>
          </w:p>
        </w:tc>
        <w:tc>
          <w:tcPr>
            <w:tcW w:w="72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2</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9</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00504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艺术概论</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10414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计算机辅助设计（AutoCAD）（实践）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11</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03816</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透视基础（实践）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14264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数字媒体视频编辑（实践）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03837</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场景设计（实践）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00744</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美术鉴赏</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15</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13498</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动漫速写（实践）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30" w:hRule="exact"/>
          <w:jc w:val="center"/>
        </w:trPr>
        <w:tc>
          <w:tcPr>
            <w:tcW w:w="1590" w:type="dxa"/>
            <w:gridSpan w:val="2"/>
            <w:shd w:val="clear" w:color="auto" w:fill="auto"/>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kern w:val="0"/>
                <w:sz w:val="21"/>
                <w:szCs w:val="21"/>
              </w:rPr>
              <w:t>其他要求</w:t>
            </w:r>
          </w:p>
        </w:tc>
        <w:tc>
          <w:tcPr>
            <w:tcW w:w="7303" w:type="dxa"/>
            <w:gridSpan w:val="4"/>
            <w:shd w:val="clear" w:color="auto" w:fill="auto"/>
            <w:vAlign w:val="center"/>
          </w:tcPr>
          <w:p>
            <w:pPr>
              <w:widowControl/>
              <w:spacing w:line="300" w:lineRule="exact"/>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30739"/>
    <w:multiLevelType w:val="multilevel"/>
    <w:tmpl w:val="5023073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zQxNWRmZWM3ZjhjMmRiNDAzYTRkMTRlMTAyMjAifQ=="/>
  </w:docVars>
  <w:rsids>
    <w:rsidRoot w:val="00000000"/>
    <w:rsid w:val="124F6A14"/>
    <w:rsid w:val="17642296"/>
    <w:rsid w:val="3D632C52"/>
    <w:rsid w:val="46063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libri Light" w:hAnsi="Calibri Light" w:eastAsia="宋体" w:cs="Calibri Light"/>
      <w:b/>
      <w:bCs/>
      <w:szCs w:val="32"/>
    </w:rPr>
  </w:style>
  <w:style w:type="paragraph" w:customStyle="1" w:styleId="5">
    <w:name w:val="列出段落3"/>
    <w:basedOn w:val="1"/>
    <w:qFormat/>
    <w:uiPriority w:val="34"/>
    <w:pPr>
      <w:ind w:firstLine="420" w:firstLineChars="200"/>
    </w:pPr>
    <w:rPr>
      <w:szCs w:val="32"/>
    </w:rPr>
  </w:style>
  <w:style w:type="character" w:customStyle="1" w:styleId="6">
    <w:name w:val="font21"/>
    <w:qFormat/>
    <w:uiPriority w:val="0"/>
    <w:rPr>
      <w:rFonts w:ascii="宋体" w:hAnsi="宋体" w:eastAsia="宋体"/>
      <w:color w:val="000000"/>
      <w:sz w:val="21"/>
      <w:u w:val="none"/>
    </w:rPr>
  </w:style>
  <w:style w:type="character" w:customStyle="1" w:styleId="7">
    <w:name w:val="font11"/>
    <w:qFormat/>
    <w:uiPriority w:val="99"/>
    <w:rPr>
      <w:rFonts w:ascii="宋体" w:hAnsi="宋体" w:eastAsia="宋体"/>
      <w:color w:val="000000"/>
      <w:sz w:val="24"/>
      <w:u w:val="none"/>
    </w:rPr>
  </w:style>
  <w:style w:type="character" w:customStyle="1" w:styleId="8">
    <w:name w:val="font61"/>
    <w:qFormat/>
    <w:uiPriority w:val="99"/>
    <w:rPr>
      <w:rFonts w:ascii="Times New Roman" w:hAnsi="Times New Roman"/>
      <w:color w:val="000000"/>
      <w:sz w:val="24"/>
      <w:u w:val="none"/>
    </w:rPr>
  </w:style>
  <w:style w:type="character" w:customStyle="1" w:styleId="9">
    <w:name w:val="font41"/>
    <w:qFormat/>
    <w:uiPriority w:val="99"/>
    <w:rPr>
      <w:rFonts w:ascii="宋体" w:hAnsi="宋体" w:eastAsia="宋体"/>
      <w:color w:val="000000"/>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5872</Words>
  <Characters>7510</Characters>
  <Lines>0</Lines>
  <Paragraphs>0</Paragraphs>
  <TotalTime>6</TotalTime>
  <ScaleCrop>false</ScaleCrop>
  <LinksUpToDate>false</LinksUpToDate>
  <CharactersWithSpaces>7513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L‘Amour-゜　</cp:lastModifiedBy>
  <dcterms:modified xsi:type="dcterms:W3CDTF">2022-05-18T03:18:36Z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35AA33948E224C23A968209A2BD94D08</vt:lpwstr>
  </property>
</Properties>
</file>